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0843" w14:textId="77777777" w:rsidR="00B60C6D" w:rsidRPr="002C03F1" w:rsidRDefault="004A0269" w:rsidP="00E62B42">
      <w:pPr>
        <w:pStyle w:val="Heading1"/>
        <w:spacing w:before="160" w:after="160"/>
        <w:rPr>
          <w:rFonts w:cs="Open Sans"/>
          <w:color w:val="000000" w:themeColor="text1"/>
          <w:sz w:val="22"/>
          <w:szCs w:val="22"/>
        </w:rPr>
      </w:pPr>
      <w:r w:rsidRPr="002C03F1">
        <w:rPr>
          <w:rFonts w:cs="Open Sans"/>
          <w:noProof/>
          <w:color w:val="000000" w:themeColor="text1"/>
          <w:sz w:val="22"/>
          <w:szCs w:val="22"/>
          <w:lang w:eastAsia="en-GB"/>
        </w:rPr>
        <w:drawing>
          <wp:inline distT="0" distB="0" distL="0" distR="0" wp14:anchorId="05B2C633" wp14:editId="366A4734">
            <wp:extent cx="1104900" cy="1087755"/>
            <wp:effectExtent l="0" t="0" r="0" b="0"/>
            <wp:docPr id="1" name="Picture 1"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r w:rsidR="00AB7F5A" w:rsidRPr="002C03F1">
        <w:rPr>
          <w:rFonts w:cs="Open Sans"/>
          <w:color w:val="000000" w:themeColor="text1"/>
          <w:sz w:val="22"/>
          <w:szCs w:val="22"/>
        </w:rPr>
        <w:br/>
      </w:r>
      <w:r w:rsidR="00AB7F5A" w:rsidRPr="002C03F1">
        <w:rPr>
          <w:rFonts w:cs="Open Sans"/>
          <w:color w:val="000000" w:themeColor="text1"/>
          <w:sz w:val="22"/>
          <w:szCs w:val="22"/>
        </w:rPr>
        <w:br/>
      </w:r>
      <w:r w:rsidR="0055183D" w:rsidRPr="002C03F1">
        <w:rPr>
          <w:rFonts w:cs="Open Sans"/>
          <w:color w:val="000000" w:themeColor="text1"/>
          <w:sz w:val="22"/>
          <w:szCs w:val="22"/>
        </w:rPr>
        <w:t>J</w:t>
      </w:r>
      <w:r w:rsidR="00D73A51" w:rsidRPr="002C03F1">
        <w:rPr>
          <w:rFonts w:cs="Open Sans"/>
          <w:color w:val="000000" w:themeColor="text1"/>
          <w:sz w:val="22"/>
          <w:szCs w:val="22"/>
        </w:rPr>
        <w:t>OB DESCRIPTION</w:t>
      </w:r>
    </w:p>
    <w:p w14:paraId="7AC3C9FD" w14:textId="77777777" w:rsidR="001A1A73" w:rsidRPr="002C03F1" w:rsidRDefault="001A1A73" w:rsidP="00E62B42">
      <w:pPr>
        <w:spacing w:before="160" w:after="160" w:line="240" w:lineRule="auto"/>
        <w:jc w:val="both"/>
        <w:rPr>
          <w:rFonts w:ascii="Open Sans" w:hAnsi="Open Sans" w:cs="Open Sans"/>
          <w:color w:val="000000" w:themeColor="text1"/>
        </w:rPr>
      </w:pPr>
      <w:r w:rsidRPr="002C03F1">
        <w:rPr>
          <w:rFonts w:ascii="Open Sans" w:hAnsi="Open Sans" w:cs="Open Sans"/>
          <w:color w:val="000000" w:themeColor="text1"/>
        </w:rPr>
        <w:t>This form summarises the purpose of the job and lists its key tasks</w:t>
      </w:r>
      <w:r w:rsidR="00571AC5" w:rsidRPr="002C03F1">
        <w:rPr>
          <w:rFonts w:ascii="Open Sans" w:hAnsi="Open Sans" w:cs="Open Sans"/>
          <w:color w:val="000000" w:themeColor="text1"/>
        </w:rPr>
        <w:t>.</w:t>
      </w:r>
      <w:r w:rsidR="003B3B4F" w:rsidRPr="002C03F1">
        <w:rPr>
          <w:rFonts w:ascii="Open Sans" w:hAnsi="Open Sans" w:cs="Open Sans"/>
          <w:color w:val="000000" w:themeColor="text1"/>
        </w:rPr>
        <w:t xml:space="preserve"> </w:t>
      </w:r>
      <w:r w:rsidRPr="002C03F1">
        <w:rPr>
          <w:rFonts w:ascii="Open Sans" w:hAnsi="Open Sans" w:cs="Open Sans"/>
          <w:color w:val="000000" w:themeColor="text1"/>
        </w:rPr>
        <w:t>It may be varied from time to time at the discretion of the Authority, in consultation with the postholder</w:t>
      </w:r>
      <w:r w:rsidR="003B3B4F" w:rsidRPr="002C03F1">
        <w:rPr>
          <w:rFonts w:ascii="Open Sans" w:hAnsi="Open Sans" w:cs="Open Sans"/>
          <w:color w:val="000000" w:themeColor="text1"/>
        </w:rPr>
        <w:t>.</w:t>
      </w:r>
    </w:p>
    <w:p w14:paraId="72727162" w14:textId="441AA0CC" w:rsidR="001A1A73" w:rsidRPr="002C03F1" w:rsidRDefault="001A1A73" w:rsidP="00E62B42">
      <w:pPr>
        <w:spacing w:before="160" w:after="160" w:line="240" w:lineRule="auto"/>
        <w:ind w:left="360"/>
        <w:rPr>
          <w:rFonts w:ascii="Open Sans" w:hAnsi="Open Sans" w:cs="Open Sans"/>
          <w:color w:val="000000" w:themeColor="text1"/>
        </w:rPr>
      </w:pPr>
      <w:r w:rsidRPr="002C03F1">
        <w:rPr>
          <w:rStyle w:val="Heading2Char"/>
        </w:rPr>
        <w:t>Job title</w:t>
      </w:r>
      <w:r w:rsidRPr="002C03F1">
        <w:rPr>
          <w:rStyle w:val="Heading2Char"/>
        </w:rPr>
        <w:tab/>
      </w:r>
      <w:r w:rsidRPr="002C03F1">
        <w:rPr>
          <w:rFonts w:ascii="Open Sans" w:hAnsi="Open Sans" w:cs="Open Sans"/>
          <w:color w:val="000000" w:themeColor="text1"/>
        </w:rPr>
        <w:tab/>
      </w:r>
      <w:r w:rsidR="003B3B4F" w:rsidRPr="002C03F1">
        <w:rPr>
          <w:rFonts w:ascii="Open Sans" w:hAnsi="Open Sans" w:cs="Open Sans"/>
          <w:color w:val="000000" w:themeColor="text1"/>
        </w:rPr>
        <w:tab/>
      </w:r>
      <w:r w:rsidR="000F4436" w:rsidRPr="002C03F1">
        <w:rPr>
          <w:rFonts w:ascii="Open Sans" w:hAnsi="Open Sans" w:cs="Open Sans"/>
          <w:color w:val="000000" w:themeColor="text1"/>
        </w:rPr>
        <w:t>Housing</w:t>
      </w:r>
      <w:r w:rsidR="00997AC7">
        <w:rPr>
          <w:rFonts w:ascii="Open Sans" w:hAnsi="Open Sans" w:cs="Open Sans"/>
          <w:color w:val="000000" w:themeColor="text1"/>
        </w:rPr>
        <w:t xml:space="preserve"> Lead – job retitle pending</w:t>
      </w:r>
      <w:r w:rsidR="00722106" w:rsidRPr="002C03F1">
        <w:rPr>
          <w:rFonts w:ascii="Open Sans" w:hAnsi="Open Sans" w:cs="Open Sans"/>
          <w:color w:val="000000" w:themeColor="text1"/>
        </w:rPr>
        <w:br/>
      </w:r>
      <w:r w:rsidRPr="002C03F1">
        <w:rPr>
          <w:rStyle w:val="Heading2Char"/>
        </w:rPr>
        <w:t>Reports to</w:t>
      </w:r>
      <w:r w:rsidR="00D73A51" w:rsidRPr="002C03F1">
        <w:rPr>
          <w:rFonts w:ascii="Open Sans" w:hAnsi="Open Sans" w:cs="Open Sans"/>
          <w:color w:val="000000" w:themeColor="text1"/>
        </w:rPr>
        <w:tab/>
      </w:r>
      <w:r w:rsidR="003B3B4F" w:rsidRPr="002C03F1">
        <w:rPr>
          <w:rFonts w:ascii="Open Sans" w:hAnsi="Open Sans" w:cs="Open Sans"/>
          <w:color w:val="000000" w:themeColor="text1"/>
        </w:rPr>
        <w:tab/>
      </w:r>
      <w:r w:rsidR="00997AC7">
        <w:rPr>
          <w:rFonts w:ascii="Open Sans" w:hAnsi="Open Sans" w:cs="Open Sans"/>
          <w:color w:val="000000" w:themeColor="text1"/>
        </w:rPr>
        <w:t xml:space="preserve">Director – Communities </w:t>
      </w:r>
      <w:r w:rsidRPr="002C03F1">
        <w:rPr>
          <w:rFonts w:ascii="Open Sans" w:hAnsi="Open Sans" w:cs="Open Sans"/>
          <w:color w:val="000000" w:themeColor="text1"/>
        </w:rPr>
        <w:br/>
      </w:r>
      <w:r w:rsidRPr="002C03F1">
        <w:rPr>
          <w:rStyle w:val="Heading2Char"/>
        </w:rPr>
        <w:t>Team</w:t>
      </w:r>
      <w:r w:rsidR="00D73A51" w:rsidRPr="002C03F1">
        <w:rPr>
          <w:rFonts w:ascii="Open Sans" w:hAnsi="Open Sans" w:cs="Open Sans"/>
          <w:color w:val="000000" w:themeColor="text1"/>
        </w:rPr>
        <w:tab/>
      </w:r>
      <w:r w:rsidR="00D73A51" w:rsidRPr="002C03F1">
        <w:rPr>
          <w:rFonts w:ascii="Open Sans" w:hAnsi="Open Sans" w:cs="Open Sans"/>
          <w:color w:val="000000" w:themeColor="text1"/>
        </w:rPr>
        <w:tab/>
      </w:r>
      <w:r w:rsidR="003B3B4F" w:rsidRPr="002C03F1">
        <w:rPr>
          <w:rFonts w:ascii="Open Sans" w:hAnsi="Open Sans" w:cs="Open Sans"/>
          <w:color w:val="000000" w:themeColor="text1"/>
        </w:rPr>
        <w:tab/>
      </w:r>
      <w:r w:rsidR="0046656B" w:rsidRPr="002C03F1">
        <w:rPr>
          <w:rFonts w:ascii="Open Sans" w:hAnsi="Open Sans" w:cs="Open Sans"/>
          <w:color w:val="000000" w:themeColor="text1"/>
        </w:rPr>
        <w:t xml:space="preserve">Housing </w:t>
      </w:r>
      <w:r w:rsidRPr="002C03F1">
        <w:rPr>
          <w:rFonts w:ascii="Open Sans" w:hAnsi="Open Sans" w:cs="Open Sans"/>
          <w:color w:val="000000" w:themeColor="text1"/>
        </w:rPr>
        <w:br/>
      </w:r>
      <w:r w:rsidRPr="002C03F1">
        <w:rPr>
          <w:rStyle w:val="Heading2Char"/>
        </w:rPr>
        <w:t>Grade</w:t>
      </w:r>
      <w:r w:rsidRPr="002C03F1">
        <w:rPr>
          <w:rFonts w:ascii="Open Sans" w:hAnsi="Open Sans" w:cs="Open Sans"/>
          <w:color w:val="000000" w:themeColor="text1"/>
        </w:rPr>
        <w:tab/>
      </w:r>
      <w:r w:rsidRPr="002C03F1">
        <w:rPr>
          <w:rFonts w:ascii="Open Sans" w:hAnsi="Open Sans" w:cs="Open Sans"/>
          <w:color w:val="000000" w:themeColor="text1"/>
        </w:rPr>
        <w:tab/>
      </w:r>
      <w:r w:rsidR="003B3B4F" w:rsidRPr="002C03F1">
        <w:rPr>
          <w:rFonts w:ascii="Open Sans" w:hAnsi="Open Sans" w:cs="Open Sans"/>
          <w:color w:val="000000" w:themeColor="text1"/>
        </w:rPr>
        <w:tab/>
      </w:r>
      <w:proofErr w:type="spellStart"/>
      <w:r w:rsidR="00571AC5" w:rsidRPr="002C03F1">
        <w:rPr>
          <w:rFonts w:ascii="Open Sans" w:hAnsi="Open Sans" w:cs="Open Sans"/>
          <w:color w:val="000000" w:themeColor="text1"/>
        </w:rPr>
        <w:t>Grade</w:t>
      </w:r>
      <w:proofErr w:type="spellEnd"/>
      <w:r w:rsidR="0046656B" w:rsidRPr="002C03F1">
        <w:rPr>
          <w:rFonts w:ascii="Open Sans" w:hAnsi="Open Sans" w:cs="Open Sans"/>
          <w:color w:val="000000" w:themeColor="text1"/>
        </w:rPr>
        <w:t xml:space="preserve"> </w:t>
      </w:r>
      <w:r w:rsidR="000F4436" w:rsidRPr="002C03F1">
        <w:rPr>
          <w:rFonts w:ascii="Open Sans" w:hAnsi="Open Sans" w:cs="Open Sans"/>
          <w:color w:val="000000" w:themeColor="text1"/>
        </w:rPr>
        <w:t>12</w:t>
      </w:r>
      <w:r w:rsidRPr="002C03F1">
        <w:rPr>
          <w:rFonts w:ascii="Open Sans" w:hAnsi="Open Sans" w:cs="Open Sans"/>
          <w:color w:val="000000" w:themeColor="text1"/>
        </w:rPr>
        <w:tab/>
      </w:r>
      <w:r w:rsidRPr="002C03F1">
        <w:rPr>
          <w:rFonts w:ascii="Open Sans" w:hAnsi="Open Sans" w:cs="Open Sans"/>
          <w:color w:val="000000" w:themeColor="text1"/>
        </w:rPr>
        <w:br/>
      </w:r>
      <w:r w:rsidRPr="002C03F1">
        <w:rPr>
          <w:rStyle w:val="Heading2Char"/>
        </w:rPr>
        <w:t>Last updated</w:t>
      </w:r>
      <w:r w:rsidRPr="002C03F1">
        <w:rPr>
          <w:rFonts w:ascii="Open Sans" w:hAnsi="Open Sans" w:cs="Open Sans"/>
          <w:color w:val="000000" w:themeColor="text1"/>
        </w:rPr>
        <w:tab/>
      </w:r>
      <w:r w:rsidR="003B3B4F" w:rsidRPr="002C03F1">
        <w:rPr>
          <w:rFonts w:ascii="Open Sans" w:hAnsi="Open Sans" w:cs="Open Sans"/>
          <w:color w:val="000000" w:themeColor="text1"/>
        </w:rPr>
        <w:tab/>
      </w:r>
      <w:r w:rsidR="000F4436" w:rsidRPr="002C03F1">
        <w:rPr>
          <w:rFonts w:ascii="Open Sans" w:hAnsi="Open Sans" w:cs="Open Sans"/>
          <w:color w:val="000000" w:themeColor="text1"/>
        </w:rPr>
        <w:t>March 2025</w:t>
      </w:r>
      <w:r w:rsidRPr="002C03F1">
        <w:rPr>
          <w:rFonts w:ascii="Open Sans" w:hAnsi="Open Sans" w:cs="Open Sans"/>
          <w:color w:val="000000" w:themeColor="text1"/>
        </w:rPr>
        <w:tab/>
      </w:r>
    </w:p>
    <w:p w14:paraId="2B74A175" w14:textId="77777777" w:rsidR="001A1A73" w:rsidRPr="001A5F41" w:rsidRDefault="001A1A73" w:rsidP="001A5F41">
      <w:pPr>
        <w:pStyle w:val="Heading2"/>
      </w:pPr>
      <w:r w:rsidRPr="001A5F41">
        <w:t>Job Summary</w:t>
      </w:r>
    </w:p>
    <w:p w14:paraId="6C392E8C" w14:textId="28907926" w:rsidR="000F4436" w:rsidRPr="002C03F1" w:rsidRDefault="000F4436" w:rsidP="000F4436">
      <w:pPr>
        <w:spacing w:after="0" w:line="240" w:lineRule="auto"/>
        <w:rPr>
          <w:rFonts w:ascii="Open Sans" w:hAnsi="Open Sans" w:cs="Open Sans"/>
        </w:rPr>
      </w:pPr>
      <w:r w:rsidRPr="002C03F1">
        <w:rPr>
          <w:rFonts w:ascii="Open Sans" w:hAnsi="Open Sans" w:cs="Open Sans"/>
        </w:rPr>
        <w:t xml:space="preserve">Act as the council’s strategic </w:t>
      </w:r>
      <w:r w:rsidR="000C10B1">
        <w:rPr>
          <w:rFonts w:ascii="Open Sans" w:hAnsi="Open Sans" w:cs="Open Sans"/>
        </w:rPr>
        <w:t xml:space="preserve">and operational </w:t>
      </w:r>
      <w:r w:rsidRPr="002C03F1">
        <w:rPr>
          <w:rFonts w:ascii="Open Sans" w:hAnsi="Open Sans" w:cs="Open Sans"/>
        </w:rPr>
        <w:t xml:space="preserve">lead for housing, including providing detailed advice and support to the council’s Leadership Team and elected members. </w:t>
      </w:r>
    </w:p>
    <w:p w14:paraId="01345F34" w14:textId="77777777" w:rsidR="000F4436" w:rsidRPr="002C03F1" w:rsidRDefault="000F4436" w:rsidP="000F4436">
      <w:pPr>
        <w:spacing w:after="0" w:line="240" w:lineRule="auto"/>
        <w:rPr>
          <w:rFonts w:ascii="Open Sans" w:hAnsi="Open Sans" w:cs="Open Sans"/>
        </w:rPr>
      </w:pPr>
    </w:p>
    <w:p w14:paraId="38675248" w14:textId="00F1327D" w:rsidR="000F4436" w:rsidRPr="002C03F1" w:rsidRDefault="000F4436" w:rsidP="000F4436">
      <w:pPr>
        <w:spacing w:after="0" w:line="240" w:lineRule="auto"/>
        <w:rPr>
          <w:rFonts w:ascii="Open Sans" w:hAnsi="Open Sans" w:cs="Open Sans"/>
        </w:rPr>
      </w:pPr>
      <w:r w:rsidRPr="002C03F1">
        <w:rPr>
          <w:rFonts w:ascii="Open Sans" w:hAnsi="Open Sans" w:cs="Open Sans"/>
        </w:rPr>
        <w:t xml:space="preserve">Develop and be accountable for the effective delivery and management of homelessness services, the council’s temporary accommodation, housing advice, the allocation of social housing in the district via nominations to housing associations and the enablement of new affordable housing. </w:t>
      </w:r>
    </w:p>
    <w:p w14:paraId="4F0A2858" w14:textId="77777777" w:rsidR="000F4436" w:rsidRPr="002C03F1" w:rsidRDefault="000F4436" w:rsidP="000F4436">
      <w:pPr>
        <w:spacing w:after="0" w:line="240" w:lineRule="auto"/>
        <w:rPr>
          <w:rFonts w:ascii="Open Sans" w:hAnsi="Open Sans" w:cs="Open Sans"/>
        </w:rPr>
      </w:pPr>
    </w:p>
    <w:p w14:paraId="74A2FB3D" w14:textId="4B384C18" w:rsidR="000F4436" w:rsidRPr="002C03F1" w:rsidRDefault="000F4436" w:rsidP="000F4436">
      <w:pPr>
        <w:spacing w:after="0" w:line="240" w:lineRule="auto"/>
        <w:rPr>
          <w:rFonts w:ascii="Open Sans" w:hAnsi="Open Sans" w:cs="Open Sans"/>
        </w:rPr>
      </w:pPr>
      <w:r w:rsidRPr="002C03F1">
        <w:rPr>
          <w:rFonts w:ascii="Open Sans" w:hAnsi="Open Sans" w:cs="Open Sans"/>
        </w:rPr>
        <w:t xml:space="preserve">Work collaboratively within the council and with partners across the district and beyond to ensure continuous improvement of the Housing Service by researching and developing appropriate housing policy and ensuring the council benefits from external funding opportunities. </w:t>
      </w:r>
    </w:p>
    <w:p w14:paraId="7CCFE628" w14:textId="77777777" w:rsidR="000F4436" w:rsidRPr="002C03F1" w:rsidRDefault="000F4436" w:rsidP="000F4436">
      <w:pPr>
        <w:spacing w:after="0" w:line="240" w:lineRule="auto"/>
        <w:rPr>
          <w:rFonts w:ascii="Open Sans" w:hAnsi="Open Sans" w:cs="Open Sans"/>
        </w:rPr>
      </w:pPr>
    </w:p>
    <w:p w14:paraId="575FCA64" w14:textId="70210646" w:rsidR="000F4436" w:rsidRPr="002C03F1" w:rsidRDefault="000F4436" w:rsidP="000F4436">
      <w:pPr>
        <w:spacing w:after="0" w:line="240" w:lineRule="auto"/>
        <w:rPr>
          <w:rFonts w:ascii="Open Sans" w:hAnsi="Open Sans" w:cs="Open Sans"/>
        </w:rPr>
      </w:pPr>
      <w:r w:rsidRPr="002C03F1">
        <w:rPr>
          <w:rFonts w:ascii="Open Sans" w:hAnsi="Open Sans" w:cs="Open Sans"/>
        </w:rPr>
        <w:t>Prepare and present briefings and formal reports to senior officers and elected members, as well as colleagues at all tiers of government.</w:t>
      </w:r>
    </w:p>
    <w:p w14:paraId="4D8E74A1" w14:textId="1E69F870" w:rsidR="00362374" w:rsidRPr="002C03F1" w:rsidRDefault="00BF1FD3" w:rsidP="000F4436">
      <w:pPr>
        <w:widowControl w:val="0"/>
        <w:spacing w:before="160" w:after="160" w:line="240" w:lineRule="auto"/>
        <w:jc w:val="both"/>
        <w:rPr>
          <w:rFonts w:ascii="Open Sans" w:hAnsi="Open Sans" w:cs="Open Sans"/>
          <w:color w:val="000000" w:themeColor="text1"/>
        </w:rPr>
      </w:pPr>
      <w:r w:rsidRPr="002C03F1">
        <w:rPr>
          <w:rFonts w:ascii="Open Sans" w:hAnsi="Open Sans" w:cs="Open Sans"/>
          <w:color w:val="000000" w:themeColor="text1"/>
        </w:rPr>
        <w:t>D</w:t>
      </w:r>
      <w:r w:rsidR="00362374" w:rsidRPr="002C03F1">
        <w:rPr>
          <w:rFonts w:ascii="Open Sans" w:hAnsi="Open Sans" w:cs="Open Sans"/>
          <w:color w:val="000000" w:themeColor="text1"/>
        </w:rPr>
        <w:t xml:space="preserve">eputise for </w:t>
      </w:r>
      <w:r w:rsidR="000F4436" w:rsidRPr="002C03F1">
        <w:rPr>
          <w:rFonts w:ascii="Open Sans" w:hAnsi="Open Sans" w:cs="Open Sans"/>
          <w:color w:val="000000" w:themeColor="text1"/>
        </w:rPr>
        <w:t xml:space="preserve">members of the council’s Leadership Team </w:t>
      </w:r>
      <w:r w:rsidR="00362374" w:rsidRPr="002C03F1">
        <w:rPr>
          <w:rFonts w:ascii="Open Sans" w:hAnsi="Open Sans" w:cs="Open Sans"/>
          <w:color w:val="000000" w:themeColor="text1"/>
        </w:rPr>
        <w:t>a</w:t>
      </w:r>
      <w:r w:rsidR="000F4436" w:rsidRPr="002C03F1">
        <w:rPr>
          <w:rFonts w:ascii="Open Sans" w:hAnsi="Open Sans" w:cs="Open Sans"/>
          <w:color w:val="000000" w:themeColor="text1"/>
        </w:rPr>
        <w:t>s</w:t>
      </w:r>
      <w:r w:rsidR="00362374" w:rsidRPr="002C03F1">
        <w:rPr>
          <w:rFonts w:ascii="Open Sans" w:hAnsi="Open Sans" w:cs="Open Sans"/>
          <w:color w:val="000000" w:themeColor="text1"/>
        </w:rPr>
        <w:t xml:space="preserve"> required.</w:t>
      </w:r>
    </w:p>
    <w:p w14:paraId="62644456" w14:textId="7CCBFFCB" w:rsidR="00D53A38" w:rsidRPr="002C03F1" w:rsidRDefault="00D53A38" w:rsidP="001A5F41">
      <w:pPr>
        <w:pStyle w:val="Heading2"/>
      </w:pPr>
    </w:p>
    <w:p w14:paraId="16DD65E0" w14:textId="77777777" w:rsidR="001A1A73" w:rsidRPr="002C03F1" w:rsidRDefault="001A1A73" w:rsidP="00E62B42">
      <w:pPr>
        <w:pStyle w:val="Heading3"/>
        <w:spacing w:before="160" w:after="160"/>
        <w:rPr>
          <w:rFonts w:cs="Open Sans"/>
          <w:color w:val="000000" w:themeColor="text1"/>
        </w:rPr>
      </w:pPr>
      <w:r w:rsidRPr="002C03F1">
        <w:rPr>
          <w:rFonts w:cs="Open Sans"/>
          <w:color w:val="000000" w:themeColor="text1"/>
        </w:rPr>
        <w:t>Operational Responsibilities</w:t>
      </w:r>
    </w:p>
    <w:p w14:paraId="0366049B" w14:textId="4DDCE647" w:rsidR="000F4436" w:rsidRPr="002C03F1" w:rsidRDefault="000F4436" w:rsidP="000F4436">
      <w:pPr>
        <w:tabs>
          <w:tab w:val="left" w:pos="-1440"/>
          <w:tab w:val="left" w:pos="287"/>
        </w:tabs>
        <w:spacing w:after="0" w:line="240" w:lineRule="auto"/>
        <w:rPr>
          <w:rFonts w:ascii="Open Sans" w:hAnsi="Open Sans" w:cs="Open Sans"/>
          <w:b/>
          <w:bCs/>
          <w:iCs/>
        </w:rPr>
      </w:pPr>
      <w:r w:rsidRPr="002C03F1">
        <w:rPr>
          <w:rFonts w:ascii="Open Sans" w:hAnsi="Open Sans" w:cs="Open Sans"/>
          <w:b/>
          <w:bCs/>
          <w:iCs/>
        </w:rPr>
        <w:t>Develop and manage the Housing Service</w:t>
      </w:r>
    </w:p>
    <w:p w14:paraId="7BCB5066" w14:textId="6AFFD18C" w:rsidR="000F4436" w:rsidRPr="002C03F1" w:rsidRDefault="000F4436" w:rsidP="00D1168D">
      <w:pPr>
        <w:numPr>
          <w:ilvl w:val="0"/>
          <w:numId w:val="22"/>
        </w:numPr>
        <w:spacing w:after="160" w:line="240" w:lineRule="auto"/>
        <w:ind w:hanging="357"/>
        <w:rPr>
          <w:rFonts w:ascii="Open Sans" w:hAnsi="Open Sans" w:cs="Open Sans"/>
        </w:rPr>
      </w:pPr>
      <w:r w:rsidRPr="002C03F1">
        <w:rPr>
          <w:rFonts w:ascii="Open Sans" w:hAnsi="Open Sans" w:cs="Open Sans"/>
        </w:rPr>
        <w:t>Maintain up-to-date, specialist knowledge on all legal, policy and best practice developments across the council’s housing responsibilities.</w:t>
      </w:r>
    </w:p>
    <w:p w14:paraId="41D84BB2" w14:textId="5A884A7B" w:rsidR="000F4436" w:rsidRPr="002C03F1" w:rsidRDefault="000F4436" w:rsidP="00D1168D">
      <w:pPr>
        <w:widowControl w:val="0"/>
        <w:numPr>
          <w:ilvl w:val="0"/>
          <w:numId w:val="21"/>
        </w:numPr>
        <w:tabs>
          <w:tab w:val="left" w:pos="-1440"/>
          <w:tab w:val="num" w:pos="570"/>
        </w:tabs>
        <w:spacing w:after="160" w:line="240" w:lineRule="auto"/>
        <w:ind w:hanging="357"/>
        <w:rPr>
          <w:rFonts w:ascii="Open Sans" w:hAnsi="Open Sans" w:cs="Open Sans"/>
        </w:rPr>
      </w:pPr>
      <w:r w:rsidRPr="002C03F1">
        <w:rPr>
          <w:rFonts w:ascii="Open Sans" w:hAnsi="Open Sans" w:cs="Open Sans"/>
        </w:rPr>
        <w:t>Be responsible for the day-to-day management of the Housing Options Service.</w:t>
      </w:r>
    </w:p>
    <w:p w14:paraId="6BC63E9C" w14:textId="66571D36" w:rsidR="000F4436" w:rsidRPr="002C03F1" w:rsidRDefault="000F4436" w:rsidP="00D1168D">
      <w:pPr>
        <w:widowControl w:val="0"/>
        <w:numPr>
          <w:ilvl w:val="0"/>
          <w:numId w:val="21"/>
        </w:numPr>
        <w:tabs>
          <w:tab w:val="left" w:pos="-1440"/>
          <w:tab w:val="num" w:pos="570"/>
        </w:tabs>
        <w:spacing w:after="160" w:line="240" w:lineRule="auto"/>
        <w:ind w:hanging="357"/>
        <w:rPr>
          <w:rFonts w:ascii="Open Sans" w:hAnsi="Open Sans" w:cs="Open Sans"/>
        </w:rPr>
      </w:pPr>
      <w:r w:rsidRPr="002C03F1">
        <w:rPr>
          <w:rFonts w:ascii="Open Sans" w:hAnsi="Open Sans" w:cs="Open Sans"/>
        </w:rPr>
        <w:t>Maximise opportunities for development of new affordable housing, including general needs, supporting and temporary housing, by supporting the Housing team and personally working with Planning colleagues, housing associations, developers, Homes England and other partners.</w:t>
      </w:r>
    </w:p>
    <w:p w14:paraId="3DFF1633" w14:textId="0AE9FEB4" w:rsidR="000F4436" w:rsidRPr="002C03F1" w:rsidRDefault="000F4436" w:rsidP="00D1168D">
      <w:pPr>
        <w:numPr>
          <w:ilvl w:val="0"/>
          <w:numId w:val="21"/>
        </w:numPr>
        <w:spacing w:after="160" w:line="240" w:lineRule="auto"/>
        <w:ind w:hanging="357"/>
        <w:rPr>
          <w:rFonts w:ascii="Open Sans" w:hAnsi="Open Sans" w:cs="Open Sans"/>
        </w:rPr>
      </w:pPr>
      <w:r w:rsidRPr="002C03F1">
        <w:rPr>
          <w:rFonts w:ascii="Open Sans" w:hAnsi="Open Sans" w:cs="Open Sans"/>
        </w:rPr>
        <w:lastRenderedPageBreak/>
        <w:t>Ensure robust arrangements are in place to manage reviews requested under the homelessness legislation.</w:t>
      </w:r>
    </w:p>
    <w:p w14:paraId="51D65F6F" w14:textId="1CB2CA43" w:rsidR="000F4436" w:rsidRPr="002C03F1" w:rsidRDefault="000F4436" w:rsidP="00D1168D">
      <w:pPr>
        <w:widowControl w:val="0"/>
        <w:numPr>
          <w:ilvl w:val="0"/>
          <w:numId w:val="21"/>
        </w:numPr>
        <w:tabs>
          <w:tab w:val="left" w:pos="-1440"/>
          <w:tab w:val="num" w:pos="570"/>
        </w:tabs>
        <w:spacing w:after="160" w:line="240" w:lineRule="auto"/>
        <w:ind w:hanging="357"/>
        <w:rPr>
          <w:rFonts w:ascii="Open Sans" w:hAnsi="Open Sans" w:cs="Open Sans"/>
        </w:rPr>
      </w:pPr>
      <w:r w:rsidRPr="002C03F1">
        <w:rPr>
          <w:rFonts w:ascii="Open Sans" w:hAnsi="Open Sans" w:cs="Open Sans"/>
        </w:rPr>
        <w:t>Oversee the timely and accurate submission of statistical returns to the government and requests for information from external organisations.</w:t>
      </w:r>
    </w:p>
    <w:p w14:paraId="7E036FC6" w14:textId="1F5CDABC" w:rsidR="000F4436" w:rsidRPr="002C03F1" w:rsidRDefault="000F4436" w:rsidP="00D1168D">
      <w:pPr>
        <w:widowControl w:val="0"/>
        <w:numPr>
          <w:ilvl w:val="0"/>
          <w:numId w:val="21"/>
        </w:numPr>
        <w:tabs>
          <w:tab w:val="left" w:pos="-1440"/>
          <w:tab w:val="num" w:pos="570"/>
        </w:tabs>
        <w:spacing w:after="160" w:line="240" w:lineRule="auto"/>
        <w:ind w:hanging="357"/>
        <w:rPr>
          <w:rFonts w:ascii="Open Sans" w:hAnsi="Open Sans" w:cs="Open Sans"/>
        </w:rPr>
      </w:pPr>
      <w:r w:rsidRPr="002C03F1">
        <w:rPr>
          <w:rFonts w:ascii="Open Sans" w:hAnsi="Open Sans" w:cs="Open Sans"/>
        </w:rPr>
        <w:t>Prepare, monitor and manage the budget for the Housing Options Service.</w:t>
      </w:r>
    </w:p>
    <w:p w14:paraId="44D3371D" w14:textId="48EA3359" w:rsidR="000F4436" w:rsidRPr="002C03F1" w:rsidRDefault="000F4436" w:rsidP="00D1168D">
      <w:pPr>
        <w:widowControl w:val="0"/>
        <w:numPr>
          <w:ilvl w:val="0"/>
          <w:numId w:val="21"/>
        </w:numPr>
        <w:tabs>
          <w:tab w:val="left" w:pos="-1440"/>
        </w:tabs>
        <w:spacing w:after="160" w:line="240" w:lineRule="auto"/>
        <w:ind w:hanging="357"/>
        <w:rPr>
          <w:rFonts w:ascii="Open Sans" w:hAnsi="Open Sans" w:cs="Open Sans"/>
        </w:rPr>
      </w:pPr>
      <w:r w:rsidRPr="002C03F1">
        <w:rPr>
          <w:rFonts w:ascii="Open Sans" w:hAnsi="Open Sans" w:cs="Open Sans"/>
        </w:rPr>
        <w:t>Analyse and monitor statistical data to identify trends to inform service development and design.</w:t>
      </w:r>
    </w:p>
    <w:p w14:paraId="75F6273A" w14:textId="36F488F4" w:rsidR="000F4436" w:rsidRPr="002C03F1" w:rsidRDefault="000F4436" w:rsidP="00D1168D">
      <w:pPr>
        <w:widowControl w:val="0"/>
        <w:numPr>
          <w:ilvl w:val="0"/>
          <w:numId w:val="21"/>
        </w:numPr>
        <w:tabs>
          <w:tab w:val="left" w:pos="-1440"/>
        </w:tabs>
        <w:spacing w:after="160" w:line="240" w:lineRule="auto"/>
        <w:ind w:hanging="357"/>
        <w:rPr>
          <w:rFonts w:ascii="Open Sans" w:hAnsi="Open Sans" w:cs="Open Sans"/>
        </w:rPr>
      </w:pPr>
      <w:r w:rsidRPr="002C03F1">
        <w:rPr>
          <w:rFonts w:ascii="Open Sans" w:hAnsi="Open Sans" w:cs="Open Sans"/>
        </w:rPr>
        <w:t>Ensure that you and your staff have a full working knowledge of relevant legislation to enable the efficient carrying out of the duties attached to the posts.</w:t>
      </w:r>
    </w:p>
    <w:p w14:paraId="7F4BD826" w14:textId="77777777" w:rsidR="000F4436" w:rsidRPr="002C03F1" w:rsidRDefault="000F4436" w:rsidP="00D1168D">
      <w:pPr>
        <w:widowControl w:val="0"/>
        <w:numPr>
          <w:ilvl w:val="0"/>
          <w:numId w:val="21"/>
        </w:numPr>
        <w:tabs>
          <w:tab w:val="left" w:pos="-1440"/>
        </w:tabs>
        <w:spacing w:after="160" w:line="240" w:lineRule="auto"/>
        <w:ind w:hanging="357"/>
        <w:rPr>
          <w:rFonts w:ascii="Open Sans" w:hAnsi="Open Sans" w:cs="Open Sans"/>
        </w:rPr>
      </w:pPr>
      <w:r w:rsidRPr="002C03F1">
        <w:rPr>
          <w:rFonts w:ascii="Open Sans" w:hAnsi="Open Sans" w:cs="Open Sans"/>
        </w:rPr>
        <w:t xml:space="preserve">Contribute to the corporate well-being of </w:t>
      </w:r>
      <w:smartTag w:uri="urn:schemas-microsoft-com:office:smarttags" w:element="place">
        <w:smartTag w:uri="mitelunifiedcommunicatorsmarttag/smarttagmodule" w:element="MySmartTag">
          <w:r w:rsidRPr="002C03F1">
            <w:rPr>
              <w:rFonts w:ascii="Open Sans" w:hAnsi="Open Sans" w:cs="Open Sans"/>
            </w:rPr>
            <w:t>East Herts</w:t>
          </w:r>
        </w:smartTag>
      </w:smartTag>
      <w:r w:rsidRPr="002C03F1">
        <w:rPr>
          <w:rFonts w:ascii="Open Sans" w:hAnsi="Open Sans" w:cs="Open Sans"/>
        </w:rPr>
        <w:t xml:space="preserve"> and its communities.</w:t>
      </w:r>
    </w:p>
    <w:p w14:paraId="1BB02238" w14:textId="5E36D999" w:rsidR="000F4436" w:rsidRPr="002C03F1" w:rsidRDefault="000F4436" w:rsidP="00D1168D">
      <w:pPr>
        <w:widowControl w:val="0"/>
        <w:numPr>
          <w:ilvl w:val="0"/>
          <w:numId w:val="21"/>
        </w:numPr>
        <w:tabs>
          <w:tab w:val="left" w:pos="-1440"/>
        </w:tabs>
        <w:spacing w:after="160" w:line="240" w:lineRule="auto"/>
        <w:ind w:hanging="357"/>
        <w:rPr>
          <w:rFonts w:ascii="Open Sans" w:hAnsi="Open Sans" w:cs="Open Sans"/>
        </w:rPr>
      </w:pPr>
      <w:r w:rsidRPr="002C03F1">
        <w:rPr>
          <w:rFonts w:ascii="Open Sans" w:hAnsi="Open Sans" w:cs="Open Sans"/>
        </w:rPr>
        <w:t>Inspire colleagues to achieve excellence.</w:t>
      </w:r>
    </w:p>
    <w:p w14:paraId="4F1D6DEC" w14:textId="77777777" w:rsidR="000F4436" w:rsidRPr="002C03F1" w:rsidRDefault="000F4436" w:rsidP="00D1168D">
      <w:pPr>
        <w:widowControl w:val="0"/>
        <w:numPr>
          <w:ilvl w:val="0"/>
          <w:numId w:val="21"/>
        </w:numPr>
        <w:tabs>
          <w:tab w:val="left" w:pos="-1440"/>
        </w:tabs>
        <w:spacing w:after="160" w:line="240" w:lineRule="auto"/>
        <w:ind w:hanging="357"/>
        <w:rPr>
          <w:rFonts w:ascii="Open Sans" w:hAnsi="Open Sans" w:cs="Open Sans"/>
        </w:rPr>
      </w:pPr>
      <w:r w:rsidRPr="002C03F1">
        <w:rPr>
          <w:rFonts w:ascii="Open Sans" w:hAnsi="Open Sans" w:cs="Open Sans"/>
        </w:rPr>
        <w:t>Deliver efficient services that demonstrate value for money.</w:t>
      </w:r>
    </w:p>
    <w:p w14:paraId="505B7271" w14:textId="3F112084" w:rsidR="000F4436" w:rsidRPr="002C03F1" w:rsidRDefault="000F4436" w:rsidP="000F4436">
      <w:pPr>
        <w:tabs>
          <w:tab w:val="left" w:pos="-1440"/>
          <w:tab w:val="left" w:pos="287"/>
        </w:tabs>
        <w:ind w:left="3"/>
        <w:rPr>
          <w:rFonts w:ascii="Open Sans" w:hAnsi="Open Sans" w:cs="Open Sans"/>
          <w:b/>
          <w:bCs/>
          <w:iCs/>
        </w:rPr>
      </w:pPr>
      <w:r w:rsidRPr="002C03F1">
        <w:rPr>
          <w:rFonts w:ascii="Open Sans" w:hAnsi="Open Sans" w:cs="Open Sans"/>
          <w:b/>
          <w:bCs/>
          <w:iCs/>
        </w:rPr>
        <w:t>Take the strategic lead in the development and monitoring of the council’s Housing Strategy</w:t>
      </w:r>
      <w:r w:rsidR="002C03F1" w:rsidRPr="002C03F1">
        <w:rPr>
          <w:rFonts w:ascii="Open Sans" w:hAnsi="Open Sans" w:cs="Open Sans"/>
          <w:b/>
          <w:bCs/>
          <w:iCs/>
        </w:rPr>
        <w:t xml:space="preserve">, </w:t>
      </w:r>
      <w:r w:rsidRPr="002C03F1">
        <w:rPr>
          <w:rFonts w:ascii="Open Sans" w:hAnsi="Open Sans" w:cs="Open Sans"/>
          <w:b/>
          <w:bCs/>
          <w:iCs/>
        </w:rPr>
        <w:t>Homelessness and Rough Sleeping Strategy</w:t>
      </w:r>
      <w:r w:rsidR="002C03F1" w:rsidRPr="002C03F1">
        <w:rPr>
          <w:rFonts w:ascii="Open Sans" w:hAnsi="Open Sans" w:cs="Open Sans"/>
          <w:b/>
          <w:bCs/>
          <w:iCs/>
        </w:rPr>
        <w:t xml:space="preserve"> and other policies</w:t>
      </w:r>
    </w:p>
    <w:p w14:paraId="5F423A28" w14:textId="1A0ED7A2" w:rsidR="000F4436" w:rsidRPr="002C03F1" w:rsidRDefault="000F4436" w:rsidP="00D1168D">
      <w:pPr>
        <w:widowControl w:val="0"/>
        <w:numPr>
          <w:ilvl w:val="0"/>
          <w:numId w:val="20"/>
        </w:numPr>
        <w:tabs>
          <w:tab w:val="left" w:pos="-1440"/>
        </w:tabs>
        <w:spacing w:after="160" w:line="240" w:lineRule="auto"/>
        <w:ind w:left="360"/>
        <w:rPr>
          <w:rFonts w:ascii="Open Sans" w:hAnsi="Open Sans" w:cs="Open Sans"/>
        </w:rPr>
      </w:pPr>
      <w:r w:rsidRPr="002C03F1">
        <w:rPr>
          <w:rFonts w:ascii="Open Sans" w:hAnsi="Open Sans" w:cs="Open Sans"/>
        </w:rPr>
        <w:t xml:space="preserve">Be responsible for the development and implementation the council’s Housing Strategy, ensuring and robust action plan is in place to address priority needs. </w:t>
      </w:r>
    </w:p>
    <w:p w14:paraId="0ABDF9F5" w14:textId="58B1B490" w:rsidR="000F4436" w:rsidRPr="002C03F1" w:rsidRDefault="000F4436" w:rsidP="00D1168D">
      <w:pPr>
        <w:widowControl w:val="0"/>
        <w:numPr>
          <w:ilvl w:val="0"/>
          <w:numId w:val="19"/>
        </w:numPr>
        <w:tabs>
          <w:tab w:val="clear" w:pos="720"/>
          <w:tab w:val="left" w:pos="-1440"/>
          <w:tab w:val="num" w:pos="360"/>
        </w:tabs>
        <w:spacing w:after="160" w:line="240" w:lineRule="auto"/>
        <w:ind w:left="360"/>
        <w:rPr>
          <w:rFonts w:ascii="Open Sans" w:hAnsi="Open Sans" w:cs="Open Sans"/>
        </w:rPr>
      </w:pPr>
      <w:r w:rsidRPr="002C03F1">
        <w:rPr>
          <w:rFonts w:ascii="Open Sans" w:hAnsi="Open Sans" w:cs="Open Sans"/>
        </w:rPr>
        <w:t xml:space="preserve">Recommend </w:t>
      </w:r>
      <w:r w:rsidR="002C03F1" w:rsidRPr="002C03F1">
        <w:rPr>
          <w:rFonts w:ascii="Open Sans" w:hAnsi="Open Sans" w:cs="Open Sans"/>
        </w:rPr>
        <w:t xml:space="preserve">to the council’s Leadership Team and elected members </w:t>
      </w:r>
      <w:r w:rsidRPr="002C03F1">
        <w:rPr>
          <w:rFonts w:ascii="Open Sans" w:hAnsi="Open Sans" w:cs="Open Sans"/>
        </w:rPr>
        <w:t xml:space="preserve">viable policy options for the </w:t>
      </w:r>
      <w:r w:rsidR="002C03F1" w:rsidRPr="002C03F1">
        <w:rPr>
          <w:rFonts w:ascii="Open Sans" w:hAnsi="Open Sans" w:cs="Open Sans"/>
        </w:rPr>
        <w:t>H</w:t>
      </w:r>
      <w:r w:rsidRPr="002C03F1">
        <w:rPr>
          <w:rFonts w:ascii="Open Sans" w:hAnsi="Open Sans" w:cs="Open Sans"/>
        </w:rPr>
        <w:t xml:space="preserve">ousing </w:t>
      </w:r>
      <w:r w:rsidR="002C03F1" w:rsidRPr="002C03F1">
        <w:rPr>
          <w:rFonts w:ascii="Open Sans" w:hAnsi="Open Sans" w:cs="Open Sans"/>
        </w:rPr>
        <w:t>S</w:t>
      </w:r>
      <w:r w:rsidRPr="002C03F1">
        <w:rPr>
          <w:rFonts w:ascii="Open Sans" w:hAnsi="Open Sans" w:cs="Open Sans"/>
        </w:rPr>
        <w:t>ervice to meet</w:t>
      </w:r>
      <w:r w:rsidR="002C03F1" w:rsidRPr="002C03F1">
        <w:rPr>
          <w:rFonts w:ascii="Open Sans" w:hAnsi="Open Sans" w:cs="Open Sans"/>
        </w:rPr>
        <w:t xml:space="preserve"> the council’s</w:t>
      </w:r>
      <w:r w:rsidRPr="002C03F1">
        <w:rPr>
          <w:rFonts w:ascii="Open Sans" w:hAnsi="Open Sans" w:cs="Open Sans"/>
        </w:rPr>
        <w:t xml:space="preserve"> strategic goals.</w:t>
      </w:r>
    </w:p>
    <w:p w14:paraId="352AF549" w14:textId="22B69B6B" w:rsidR="000F4436" w:rsidRPr="002C03F1" w:rsidRDefault="002C03F1" w:rsidP="00D1168D">
      <w:pPr>
        <w:widowControl w:val="0"/>
        <w:numPr>
          <w:ilvl w:val="0"/>
          <w:numId w:val="19"/>
        </w:numPr>
        <w:tabs>
          <w:tab w:val="clear" w:pos="720"/>
          <w:tab w:val="left" w:pos="-1440"/>
          <w:tab w:val="num" w:pos="360"/>
        </w:tabs>
        <w:spacing w:after="160" w:line="240" w:lineRule="auto"/>
        <w:ind w:left="360"/>
        <w:rPr>
          <w:rFonts w:ascii="Open Sans" w:hAnsi="Open Sans" w:cs="Open Sans"/>
        </w:rPr>
      </w:pPr>
      <w:r w:rsidRPr="002C03F1">
        <w:rPr>
          <w:rFonts w:ascii="Open Sans" w:hAnsi="Open Sans" w:cs="Open Sans"/>
        </w:rPr>
        <w:t>W</w:t>
      </w:r>
      <w:r w:rsidR="000F4436" w:rsidRPr="002C03F1">
        <w:rPr>
          <w:rFonts w:ascii="Open Sans" w:hAnsi="Open Sans" w:cs="Open Sans"/>
        </w:rPr>
        <w:t xml:space="preserve">ork in partnership with </w:t>
      </w:r>
      <w:r w:rsidRPr="002C03F1">
        <w:rPr>
          <w:rFonts w:ascii="Open Sans" w:hAnsi="Open Sans" w:cs="Open Sans"/>
        </w:rPr>
        <w:t>housing associations</w:t>
      </w:r>
      <w:r w:rsidR="000F4436" w:rsidRPr="002C03F1">
        <w:rPr>
          <w:rFonts w:ascii="Open Sans" w:hAnsi="Open Sans" w:cs="Open Sans"/>
        </w:rPr>
        <w:t xml:space="preserve"> and other statutory and voluntary agencies to develop appropriate joint strategies and policies.</w:t>
      </w:r>
    </w:p>
    <w:p w14:paraId="4C10BDB9" w14:textId="6A6FB072" w:rsidR="000F4436" w:rsidRPr="002C03F1" w:rsidRDefault="002C03F1" w:rsidP="00D1168D">
      <w:pPr>
        <w:widowControl w:val="0"/>
        <w:numPr>
          <w:ilvl w:val="0"/>
          <w:numId w:val="19"/>
        </w:numPr>
        <w:tabs>
          <w:tab w:val="clear" w:pos="720"/>
          <w:tab w:val="left" w:pos="-1440"/>
          <w:tab w:val="num" w:pos="360"/>
        </w:tabs>
        <w:spacing w:after="160" w:line="240" w:lineRule="auto"/>
        <w:ind w:left="360"/>
        <w:rPr>
          <w:rFonts w:ascii="Open Sans" w:hAnsi="Open Sans" w:cs="Open Sans"/>
        </w:rPr>
      </w:pPr>
      <w:r w:rsidRPr="002C03F1">
        <w:rPr>
          <w:rFonts w:ascii="Open Sans" w:hAnsi="Open Sans" w:cs="Open Sans"/>
        </w:rPr>
        <w:t>R</w:t>
      </w:r>
      <w:r w:rsidR="000F4436" w:rsidRPr="002C03F1">
        <w:rPr>
          <w:rFonts w:ascii="Open Sans" w:hAnsi="Open Sans" w:cs="Open Sans"/>
        </w:rPr>
        <w:t xml:space="preserve">esearch, develop and implement the local Homelessness </w:t>
      </w:r>
      <w:r w:rsidRPr="002C03F1">
        <w:rPr>
          <w:rFonts w:ascii="Open Sans" w:hAnsi="Open Sans" w:cs="Open Sans"/>
        </w:rPr>
        <w:t xml:space="preserve">and Rough Sleeping </w:t>
      </w:r>
      <w:r w:rsidR="000F4436" w:rsidRPr="002C03F1">
        <w:rPr>
          <w:rFonts w:ascii="Open Sans" w:hAnsi="Open Sans" w:cs="Open Sans"/>
        </w:rPr>
        <w:t>Strategy and be responsible for maintaining and developing partnerships with key stakeholders</w:t>
      </w:r>
      <w:r w:rsidRPr="002C03F1">
        <w:rPr>
          <w:rFonts w:ascii="Open Sans" w:hAnsi="Open Sans" w:cs="Open Sans"/>
        </w:rPr>
        <w:t xml:space="preserve"> to ensure the associated actions are delivered.</w:t>
      </w:r>
      <w:r w:rsidR="000F4436" w:rsidRPr="002C03F1">
        <w:rPr>
          <w:rFonts w:ascii="Open Sans" w:hAnsi="Open Sans" w:cs="Open Sans"/>
        </w:rPr>
        <w:t xml:space="preserve"> </w:t>
      </w:r>
    </w:p>
    <w:p w14:paraId="394B31A2" w14:textId="2731BDE4" w:rsidR="000F4436" w:rsidRPr="002C03F1" w:rsidRDefault="002C03F1" w:rsidP="00D1168D">
      <w:pPr>
        <w:widowControl w:val="0"/>
        <w:numPr>
          <w:ilvl w:val="0"/>
          <w:numId w:val="19"/>
        </w:numPr>
        <w:tabs>
          <w:tab w:val="clear" w:pos="720"/>
          <w:tab w:val="left" w:pos="-1440"/>
          <w:tab w:val="num" w:pos="360"/>
        </w:tabs>
        <w:spacing w:after="160" w:line="240" w:lineRule="auto"/>
        <w:ind w:left="360"/>
        <w:rPr>
          <w:rFonts w:ascii="Open Sans" w:hAnsi="Open Sans" w:cs="Open Sans"/>
        </w:rPr>
      </w:pPr>
      <w:r w:rsidRPr="002C03F1">
        <w:rPr>
          <w:rFonts w:ascii="Open Sans" w:hAnsi="Open Sans" w:cs="Open Sans"/>
        </w:rPr>
        <w:t>R</w:t>
      </w:r>
      <w:r w:rsidR="000F4436" w:rsidRPr="002C03F1">
        <w:rPr>
          <w:rFonts w:ascii="Open Sans" w:hAnsi="Open Sans" w:cs="Open Sans"/>
        </w:rPr>
        <w:t xml:space="preserve">esearch, develop and be responsible for the implementation of the </w:t>
      </w:r>
      <w:r w:rsidRPr="002C03F1">
        <w:rPr>
          <w:rFonts w:ascii="Open Sans" w:hAnsi="Open Sans" w:cs="Open Sans"/>
        </w:rPr>
        <w:t>c</w:t>
      </w:r>
      <w:r w:rsidR="000F4436" w:rsidRPr="002C03F1">
        <w:rPr>
          <w:rFonts w:ascii="Open Sans" w:hAnsi="Open Sans" w:cs="Open Sans"/>
        </w:rPr>
        <w:t xml:space="preserve">ouncil’s Allocations </w:t>
      </w:r>
      <w:r w:rsidRPr="002C03F1">
        <w:rPr>
          <w:rFonts w:ascii="Open Sans" w:hAnsi="Open Sans" w:cs="Open Sans"/>
        </w:rPr>
        <w:t>Scheme</w:t>
      </w:r>
      <w:r w:rsidR="000F4436" w:rsidRPr="002C03F1">
        <w:rPr>
          <w:rFonts w:ascii="Open Sans" w:hAnsi="Open Sans" w:cs="Open Sans"/>
        </w:rPr>
        <w:t>, ensuring it meets legislative and statutory duties</w:t>
      </w:r>
      <w:r w:rsidRPr="002C03F1">
        <w:rPr>
          <w:rFonts w:ascii="Open Sans" w:hAnsi="Open Sans" w:cs="Open Sans"/>
        </w:rPr>
        <w:t>.</w:t>
      </w:r>
    </w:p>
    <w:p w14:paraId="05F40F7F" w14:textId="2FB83906" w:rsidR="000F4436" w:rsidRPr="002C03F1" w:rsidRDefault="002C03F1" w:rsidP="00D1168D">
      <w:pPr>
        <w:widowControl w:val="0"/>
        <w:numPr>
          <w:ilvl w:val="0"/>
          <w:numId w:val="19"/>
        </w:numPr>
        <w:tabs>
          <w:tab w:val="clear" w:pos="720"/>
          <w:tab w:val="left" w:pos="-1440"/>
          <w:tab w:val="num" w:pos="360"/>
        </w:tabs>
        <w:spacing w:after="160" w:line="240" w:lineRule="auto"/>
        <w:ind w:left="360"/>
        <w:rPr>
          <w:rFonts w:ascii="Open Sans" w:hAnsi="Open Sans" w:cs="Open Sans"/>
        </w:rPr>
      </w:pPr>
      <w:r w:rsidRPr="002C03F1">
        <w:rPr>
          <w:rFonts w:ascii="Open Sans" w:hAnsi="Open Sans" w:cs="Open Sans"/>
        </w:rPr>
        <w:t>D</w:t>
      </w:r>
      <w:r w:rsidR="000F4436" w:rsidRPr="002C03F1">
        <w:rPr>
          <w:rFonts w:ascii="Open Sans" w:hAnsi="Open Sans" w:cs="Open Sans"/>
        </w:rPr>
        <w:t xml:space="preserve">raft of the </w:t>
      </w:r>
      <w:r w:rsidRPr="002C03F1">
        <w:rPr>
          <w:rFonts w:ascii="Open Sans" w:hAnsi="Open Sans" w:cs="Open Sans"/>
        </w:rPr>
        <w:t>c</w:t>
      </w:r>
      <w:r w:rsidR="000F4436" w:rsidRPr="002C03F1">
        <w:rPr>
          <w:rFonts w:ascii="Open Sans" w:hAnsi="Open Sans" w:cs="Open Sans"/>
        </w:rPr>
        <w:t xml:space="preserve">ouncil’s responses to </w:t>
      </w:r>
      <w:r w:rsidRPr="002C03F1">
        <w:rPr>
          <w:rFonts w:ascii="Open Sans" w:hAnsi="Open Sans" w:cs="Open Sans"/>
        </w:rPr>
        <w:t>national</w:t>
      </w:r>
      <w:r w:rsidR="000F4436" w:rsidRPr="002C03F1">
        <w:rPr>
          <w:rFonts w:ascii="Open Sans" w:hAnsi="Open Sans" w:cs="Open Sans"/>
        </w:rPr>
        <w:t xml:space="preserve"> housing consultation</w:t>
      </w:r>
      <w:r w:rsidRPr="002C03F1">
        <w:rPr>
          <w:rFonts w:ascii="Open Sans" w:hAnsi="Open Sans" w:cs="Open Sans"/>
        </w:rPr>
        <w:t>s</w:t>
      </w:r>
      <w:r w:rsidR="000F4436" w:rsidRPr="002C03F1">
        <w:rPr>
          <w:rFonts w:ascii="Open Sans" w:hAnsi="Open Sans" w:cs="Open Sans"/>
        </w:rPr>
        <w:t>.</w:t>
      </w:r>
    </w:p>
    <w:p w14:paraId="3A143834" w14:textId="4CEBBB41" w:rsidR="000F4436" w:rsidRPr="002C03F1" w:rsidRDefault="002C03F1" w:rsidP="00D1168D">
      <w:pPr>
        <w:widowControl w:val="0"/>
        <w:numPr>
          <w:ilvl w:val="0"/>
          <w:numId w:val="19"/>
        </w:numPr>
        <w:tabs>
          <w:tab w:val="clear" w:pos="720"/>
          <w:tab w:val="left" w:pos="-1440"/>
          <w:tab w:val="num" w:pos="360"/>
        </w:tabs>
        <w:spacing w:after="160" w:line="240" w:lineRule="auto"/>
        <w:ind w:left="360"/>
        <w:rPr>
          <w:rFonts w:ascii="Open Sans" w:hAnsi="Open Sans" w:cs="Open Sans"/>
        </w:rPr>
      </w:pPr>
      <w:r w:rsidRPr="002C03F1">
        <w:rPr>
          <w:rFonts w:ascii="Open Sans" w:hAnsi="Open Sans" w:cs="Open Sans"/>
        </w:rPr>
        <w:t>R</w:t>
      </w:r>
      <w:r w:rsidR="000F4436" w:rsidRPr="002C03F1">
        <w:rPr>
          <w:rFonts w:ascii="Open Sans" w:hAnsi="Open Sans" w:cs="Open Sans"/>
        </w:rPr>
        <w:t xml:space="preserve">epresent </w:t>
      </w:r>
      <w:smartTag w:uri="mitelunifiedcommunicatorsmarttag/smarttagmodule" w:element="MySmartTag">
        <w:r w:rsidR="000F4436" w:rsidRPr="002C03F1">
          <w:rPr>
            <w:rFonts w:ascii="Open Sans" w:hAnsi="Open Sans" w:cs="Open Sans"/>
          </w:rPr>
          <w:t>East Herts</w:t>
        </w:r>
      </w:smartTag>
      <w:r w:rsidRPr="002C03F1">
        <w:rPr>
          <w:rFonts w:ascii="Open Sans" w:hAnsi="Open Sans" w:cs="Open Sans"/>
        </w:rPr>
        <w:t>’</w:t>
      </w:r>
      <w:r w:rsidR="000F4436" w:rsidRPr="002C03F1">
        <w:rPr>
          <w:rFonts w:ascii="Open Sans" w:hAnsi="Open Sans" w:cs="Open Sans"/>
        </w:rPr>
        <w:t xml:space="preserve"> strategic housing interests at a local, </w:t>
      </w:r>
      <w:r w:rsidRPr="002C03F1">
        <w:rPr>
          <w:rFonts w:ascii="Open Sans" w:hAnsi="Open Sans" w:cs="Open Sans"/>
        </w:rPr>
        <w:t>c</w:t>
      </w:r>
      <w:r w:rsidR="000F4436" w:rsidRPr="002C03F1">
        <w:rPr>
          <w:rFonts w:ascii="Open Sans" w:hAnsi="Open Sans" w:cs="Open Sans"/>
        </w:rPr>
        <w:t>ounty and regional level and promote partnership working.</w:t>
      </w:r>
    </w:p>
    <w:p w14:paraId="452ECE68" w14:textId="21A4034E" w:rsidR="001A1A73" w:rsidRPr="002C03F1" w:rsidRDefault="007F0939" w:rsidP="00E62B42">
      <w:pPr>
        <w:pStyle w:val="Heading3"/>
        <w:spacing w:before="160" w:after="160"/>
        <w:rPr>
          <w:rFonts w:cs="Open Sans"/>
          <w:color w:val="000000" w:themeColor="text1"/>
        </w:rPr>
      </w:pPr>
      <w:r w:rsidRPr="002C03F1">
        <w:rPr>
          <w:rFonts w:cs="Open Sans"/>
          <w:color w:val="000000" w:themeColor="text1"/>
        </w:rPr>
        <w:t xml:space="preserve">Team </w:t>
      </w:r>
      <w:r w:rsidR="001A1A73" w:rsidRPr="002C03F1">
        <w:rPr>
          <w:rFonts w:cs="Open Sans"/>
          <w:color w:val="000000" w:themeColor="text1"/>
        </w:rPr>
        <w:t>Working Responsibilities</w:t>
      </w:r>
    </w:p>
    <w:p w14:paraId="2F6AAAE2" w14:textId="77777777" w:rsidR="002C03F1" w:rsidRPr="002C03F1" w:rsidRDefault="002C03F1" w:rsidP="00D1168D">
      <w:pPr>
        <w:numPr>
          <w:ilvl w:val="0"/>
          <w:numId w:val="24"/>
        </w:numPr>
        <w:spacing w:after="160" w:line="240" w:lineRule="auto"/>
        <w:rPr>
          <w:rFonts w:ascii="Open Sans" w:hAnsi="Open Sans" w:cs="Open Sans"/>
          <w:bCs/>
        </w:rPr>
      </w:pPr>
      <w:r w:rsidRPr="002C03F1">
        <w:rPr>
          <w:rFonts w:ascii="Open Sans" w:hAnsi="Open Sans" w:cs="Open Sans"/>
        </w:rPr>
        <w:t xml:space="preserve">Manage a team of 20-25 officers at any one time. </w:t>
      </w:r>
    </w:p>
    <w:p w14:paraId="41B26398" w14:textId="6929238D" w:rsidR="002C03F1" w:rsidRDefault="002C03F1" w:rsidP="00D1168D">
      <w:pPr>
        <w:numPr>
          <w:ilvl w:val="0"/>
          <w:numId w:val="23"/>
        </w:numPr>
        <w:tabs>
          <w:tab w:val="num" w:pos="360"/>
        </w:tabs>
        <w:spacing w:after="160" w:line="240" w:lineRule="auto"/>
        <w:ind w:left="360" w:hanging="360"/>
        <w:rPr>
          <w:rFonts w:ascii="Open Sans" w:hAnsi="Open Sans" w:cs="Open Sans"/>
        </w:rPr>
      </w:pPr>
      <w:r w:rsidRPr="002C03F1">
        <w:rPr>
          <w:rFonts w:ascii="Open Sans" w:hAnsi="Open Sans" w:cs="Open Sans"/>
        </w:rPr>
        <w:t xml:space="preserve">Ensure adequate supervision, training and development of staff, including </w:t>
      </w:r>
      <w:r>
        <w:rPr>
          <w:rFonts w:ascii="Open Sans" w:hAnsi="Open Sans" w:cs="Open Sans"/>
        </w:rPr>
        <w:t xml:space="preserve">annual performance and development reviews are undertaken across the whole Housing Service. </w:t>
      </w:r>
    </w:p>
    <w:p w14:paraId="22750065" w14:textId="77777777" w:rsidR="002C03F1" w:rsidRPr="002C03F1" w:rsidRDefault="002C03F1" w:rsidP="00D1168D">
      <w:pPr>
        <w:numPr>
          <w:ilvl w:val="0"/>
          <w:numId w:val="23"/>
        </w:numPr>
        <w:tabs>
          <w:tab w:val="num" w:pos="360"/>
        </w:tabs>
        <w:spacing w:after="160" w:line="240" w:lineRule="auto"/>
        <w:ind w:left="360" w:hanging="360"/>
        <w:rPr>
          <w:rFonts w:ascii="Open Sans" w:hAnsi="Open Sans" w:cs="Open Sans"/>
        </w:rPr>
      </w:pPr>
      <w:r>
        <w:rPr>
          <w:rFonts w:ascii="Open Sans" w:hAnsi="Open Sans" w:cs="Open Sans"/>
          <w:bCs/>
          <w:snapToGrid w:val="0"/>
          <w:color w:val="000000" w:themeColor="text1"/>
        </w:rPr>
        <w:t>A</w:t>
      </w:r>
      <w:r w:rsidRPr="002C03F1">
        <w:rPr>
          <w:rFonts w:ascii="Open Sans" w:hAnsi="Open Sans" w:cs="Open Sans"/>
          <w:bCs/>
          <w:snapToGrid w:val="0"/>
          <w:color w:val="000000" w:themeColor="text1"/>
        </w:rPr>
        <w:t>ssist in the training and supervision of in-house officers and support staff, work placements and students including cascad</w:t>
      </w:r>
      <w:r>
        <w:rPr>
          <w:rFonts w:ascii="Open Sans" w:hAnsi="Open Sans" w:cs="Open Sans"/>
          <w:bCs/>
          <w:snapToGrid w:val="0"/>
          <w:color w:val="000000" w:themeColor="text1"/>
        </w:rPr>
        <w:t>ing</w:t>
      </w:r>
      <w:r w:rsidRPr="002C03F1">
        <w:rPr>
          <w:rFonts w:ascii="Open Sans" w:hAnsi="Open Sans" w:cs="Open Sans"/>
          <w:bCs/>
          <w:snapToGrid w:val="0"/>
          <w:color w:val="000000" w:themeColor="text1"/>
        </w:rPr>
        <w:t xml:space="preserve"> training to peers to meet services objectives</w:t>
      </w:r>
      <w:r>
        <w:rPr>
          <w:rFonts w:ascii="Open Sans" w:hAnsi="Open Sans" w:cs="Open Sans"/>
          <w:bCs/>
          <w:snapToGrid w:val="0"/>
          <w:color w:val="000000" w:themeColor="text1"/>
        </w:rPr>
        <w:t>.</w:t>
      </w:r>
    </w:p>
    <w:p w14:paraId="6B6A9524" w14:textId="31532B8C" w:rsidR="002C03F1" w:rsidRPr="002C03F1" w:rsidRDefault="002C03F1" w:rsidP="00D1168D">
      <w:pPr>
        <w:numPr>
          <w:ilvl w:val="0"/>
          <w:numId w:val="23"/>
        </w:numPr>
        <w:tabs>
          <w:tab w:val="num" w:pos="360"/>
        </w:tabs>
        <w:spacing w:after="160" w:line="240" w:lineRule="auto"/>
        <w:ind w:left="360" w:hanging="360"/>
        <w:rPr>
          <w:rFonts w:ascii="Open Sans" w:hAnsi="Open Sans" w:cs="Open Sans"/>
        </w:rPr>
      </w:pPr>
      <w:r>
        <w:rPr>
          <w:rFonts w:ascii="Open Sans" w:hAnsi="Open Sans" w:cs="Open Sans"/>
        </w:rPr>
        <w:t>E</w:t>
      </w:r>
      <w:r w:rsidRPr="002C03F1">
        <w:rPr>
          <w:rFonts w:ascii="Open Sans" w:hAnsi="Open Sans" w:cs="Open Sans"/>
        </w:rPr>
        <w:t xml:space="preserve">nsure all staff management issues including effective performance management, sickness and absence management, health and safety, equalities, diversity, discipline </w:t>
      </w:r>
      <w:r w:rsidRPr="002C03F1">
        <w:rPr>
          <w:rFonts w:ascii="Open Sans" w:hAnsi="Open Sans" w:cs="Open Sans"/>
        </w:rPr>
        <w:lastRenderedPageBreak/>
        <w:t xml:space="preserve">and development are </w:t>
      </w:r>
      <w:r>
        <w:rPr>
          <w:rFonts w:ascii="Open Sans" w:hAnsi="Open Sans" w:cs="Open Sans"/>
        </w:rPr>
        <w:t>addressed in a timely way in line with the council’s policies and procedures.</w:t>
      </w:r>
    </w:p>
    <w:p w14:paraId="0707C93A" w14:textId="7FF78797" w:rsidR="002C03F1" w:rsidRPr="002C03F1" w:rsidRDefault="002C03F1" w:rsidP="00D1168D">
      <w:pPr>
        <w:numPr>
          <w:ilvl w:val="0"/>
          <w:numId w:val="23"/>
        </w:numPr>
        <w:tabs>
          <w:tab w:val="num" w:pos="360"/>
        </w:tabs>
        <w:spacing w:after="160" w:line="240" w:lineRule="auto"/>
        <w:ind w:left="360" w:hanging="360"/>
        <w:rPr>
          <w:rFonts w:ascii="Open Sans" w:hAnsi="Open Sans" w:cs="Open Sans"/>
        </w:rPr>
      </w:pPr>
      <w:r>
        <w:rPr>
          <w:rFonts w:ascii="Open Sans" w:hAnsi="Open Sans" w:cs="Open Sans"/>
        </w:rPr>
        <w:t>Undertaken a</w:t>
      </w:r>
      <w:r w:rsidRPr="002C03F1">
        <w:rPr>
          <w:rFonts w:ascii="Open Sans" w:hAnsi="Open Sans" w:cs="Open Sans"/>
        </w:rPr>
        <w:t xml:space="preserve">ny other service or corporate management responsibilities as may be allocated by the </w:t>
      </w:r>
      <w:r>
        <w:rPr>
          <w:rFonts w:ascii="Open Sans" w:hAnsi="Open Sans" w:cs="Open Sans"/>
        </w:rPr>
        <w:t>council’s Leadership Team</w:t>
      </w:r>
      <w:r w:rsidRPr="002C03F1">
        <w:rPr>
          <w:rFonts w:ascii="Open Sans" w:hAnsi="Open Sans" w:cs="Open Sans"/>
        </w:rPr>
        <w:t xml:space="preserve"> from time</w:t>
      </w:r>
      <w:r>
        <w:rPr>
          <w:rFonts w:ascii="Open Sans" w:hAnsi="Open Sans" w:cs="Open Sans"/>
        </w:rPr>
        <w:t>-</w:t>
      </w:r>
      <w:r w:rsidRPr="002C03F1">
        <w:rPr>
          <w:rFonts w:ascii="Open Sans" w:hAnsi="Open Sans" w:cs="Open Sans"/>
        </w:rPr>
        <w:t>to</w:t>
      </w:r>
      <w:r>
        <w:rPr>
          <w:rFonts w:ascii="Open Sans" w:hAnsi="Open Sans" w:cs="Open Sans"/>
        </w:rPr>
        <w:t>-</w:t>
      </w:r>
      <w:r w:rsidRPr="002C03F1">
        <w:rPr>
          <w:rFonts w:ascii="Open Sans" w:hAnsi="Open Sans" w:cs="Open Sans"/>
        </w:rPr>
        <w:t>time.</w:t>
      </w:r>
    </w:p>
    <w:p w14:paraId="10704EEB" w14:textId="77777777" w:rsidR="0014635D" w:rsidRPr="002C03F1" w:rsidRDefault="0014635D" w:rsidP="00E62B42">
      <w:pPr>
        <w:pStyle w:val="Heading3"/>
        <w:spacing w:before="160" w:after="160"/>
        <w:rPr>
          <w:rFonts w:cs="Open Sans"/>
          <w:color w:val="000000" w:themeColor="text1"/>
        </w:rPr>
      </w:pPr>
      <w:r w:rsidRPr="002C03F1">
        <w:rPr>
          <w:rFonts w:cs="Open Sans"/>
          <w:color w:val="000000" w:themeColor="text1"/>
        </w:rPr>
        <w:t>Communication &amp; Contacts</w:t>
      </w:r>
    </w:p>
    <w:p w14:paraId="23F198A7" w14:textId="661905C4" w:rsidR="002C03F1" w:rsidRPr="002C03F1" w:rsidRDefault="007053A5" w:rsidP="00D1168D">
      <w:pPr>
        <w:widowControl w:val="0"/>
        <w:numPr>
          <w:ilvl w:val="0"/>
          <w:numId w:val="2"/>
        </w:numPr>
        <w:tabs>
          <w:tab w:val="left" w:pos="-1440"/>
        </w:tabs>
        <w:spacing w:after="160" w:line="240" w:lineRule="auto"/>
        <w:rPr>
          <w:rFonts w:ascii="Open Sans" w:hAnsi="Open Sans" w:cs="Open Sans"/>
        </w:rPr>
      </w:pPr>
      <w:r>
        <w:rPr>
          <w:rFonts w:ascii="Open Sans" w:hAnsi="Open Sans" w:cs="Open Sans"/>
        </w:rPr>
        <w:t>L</w:t>
      </w:r>
      <w:r w:rsidR="002C03F1" w:rsidRPr="002C03F1">
        <w:rPr>
          <w:rFonts w:ascii="Open Sans" w:hAnsi="Open Sans" w:cs="Open Sans"/>
        </w:rPr>
        <w:t xml:space="preserve">iaise </w:t>
      </w:r>
      <w:r>
        <w:rPr>
          <w:rFonts w:ascii="Open Sans" w:hAnsi="Open Sans" w:cs="Open Sans"/>
        </w:rPr>
        <w:t xml:space="preserve">with </w:t>
      </w:r>
      <w:r w:rsidR="002C03F1" w:rsidRPr="002C03F1">
        <w:rPr>
          <w:rFonts w:ascii="Open Sans" w:hAnsi="Open Sans" w:cs="Open Sans"/>
        </w:rPr>
        <w:t xml:space="preserve">and maintain close working relationship with senior representatives of other agencies including the </w:t>
      </w:r>
      <w:r>
        <w:rPr>
          <w:rFonts w:ascii="Open Sans" w:hAnsi="Open Sans" w:cs="Open Sans"/>
        </w:rPr>
        <w:t>central government, Hertfordshire C</w:t>
      </w:r>
      <w:r w:rsidR="002C03F1" w:rsidRPr="002C03F1">
        <w:rPr>
          <w:rFonts w:ascii="Open Sans" w:hAnsi="Open Sans" w:cs="Open Sans"/>
        </w:rPr>
        <w:t xml:space="preserve">ounty Council, </w:t>
      </w:r>
      <w:r>
        <w:rPr>
          <w:rFonts w:ascii="Open Sans" w:hAnsi="Open Sans" w:cs="Open Sans"/>
        </w:rPr>
        <w:t>housing associations</w:t>
      </w:r>
      <w:r w:rsidR="002C03F1" w:rsidRPr="002C03F1">
        <w:rPr>
          <w:rFonts w:ascii="Open Sans" w:hAnsi="Open Sans" w:cs="Open Sans"/>
        </w:rPr>
        <w:t xml:space="preserve"> and other statutory and voluntary agencies with an interest in </w:t>
      </w:r>
      <w:r>
        <w:rPr>
          <w:rFonts w:ascii="Open Sans" w:hAnsi="Open Sans" w:cs="Open Sans"/>
        </w:rPr>
        <w:t>addressing housing issues</w:t>
      </w:r>
      <w:r w:rsidR="002C03F1" w:rsidRPr="002C03F1">
        <w:rPr>
          <w:rFonts w:ascii="Open Sans" w:hAnsi="Open Sans" w:cs="Open Sans"/>
        </w:rPr>
        <w:t xml:space="preserve"> in East Herts.</w:t>
      </w:r>
    </w:p>
    <w:p w14:paraId="3B853569" w14:textId="77777777" w:rsidR="007053A5" w:rsidRDefault="007053A5" w:rsidP="00D1168D">
      <w:pPr>
        <w:widowControl w:val="0"/>
        <w:numPr>
          <w:ilvl w:val="0"/>
          <w:numId w:val="2"/>
        </w:numPr>
        <w:tabs>
          <w:tab w:val="left" w:pos="-1440"/>
        </w:tabs>
        <w:spacing w:after="160" w:line="240" w:lineRule="auto"/>
        <w:rPr>
          <w:rFonts w:ascii="Open Sans" w:hAnsi="Open Sans" w:cs="Open Sans"/>
          <w:b/>
          <w:bCs/>
          <w:u w:val="single"/>
        </w:rPr>
      </w:pPr>
      <w:r>
        <w:rPr>
          <w:rFonts w:ascii="Open Sans" w:hAnsi="Open Sans" w:cs="Open Sans"/>
        </w:rPr>
        <w:t>P</w:t>
      </w:r>
      <w:r w:rsidR="002C03F1" w:rsidRPr="002C03F1">
        <w:rPr>
          <w:rFonts w:ascii="Open Sans" w:hAnsi="Open Sans" w:cs="Open Sans"/>
        </w:rPr>
        <w:t xml:space="preserve">repare and present reports to </w:t>
      </w:r>
      <w:r>
        <w:rPr>
          <w:rFonts w:ascii="Open Sans" w:hAnsi="Open Sans" w:cs="Open Sans"/>
        </w:rPr>
        <w:t>m</w:t>
      </w:r>
      <w:r w:rsidR="002C03F1" w:rsidRPr="002C03F1">
        <w:rPr>
          <w:rFonts w:ascii="Open Sans" w:hAnsi="Open Sans" w:cs="Open Sans"/>
        </w:rPr>
        <w:t>embers, senior officers and external agencies.</w:t>
      </w:r>
    </w:p>
    <w:p w14:paraId="5FBD9043" w14:textId="77777777" w:rsidR="007053A5" w:rsidRPr="007053A5" w:rsidRDefault="002C03F1" w:rsidP="00D1168D">
      <w:pPr>
        <w:widowControl w:val="0"/>
        <w:numPr>
          <w:ilvl w:val="0"/>
          <w:numId w:val="2"/>
        </w:numPr>
        <w:tabs>
          <w:tab w:val="left" w:pos="-1440"/>
        </w:tabs>
        <w:spacing w:after="160" w:line="240" w:lineRule="auto"/>
        <w:rPr>
          <w:rFonts w:ascii="Open Sans" w:hAnsi="Open Sans" w:cs="Open Sans"/>
          <w:b/>
          <w:bCs/>
          <w:u w:val="single"/>
        </w:rPr>
      </w:pPr>
      <w:r w:rsidRPr="007053A5">
        <w:rPr>
          <w:rFonts w:ascii="Arial" w:hAnsi="Arial"/>
        </w:rPr>
        <w:t xml:space="preserve">Represent </w:t>
      </w:r>
      <w:r w:rsidR="007053A5">
        <w:rPr>
          <w:rFonts w:ascii="Arial" w:hAnsi="Arial"/>
        </w:rPr>
        <w:t>the Housing S</w:t>
      </w:r>
      <w:r w:rsidRPr="007053A5">
        <w:rPr>
          <w:rFonts w:ascii="Arial" w:hAnsi="Arial"/>
        </w:rPr>
        <w:t>ervice</w:t>
      </w:r>
      <w:r w:rsidR="007053A5">
        <w:rPr>
          <w:rFonts w:ascii="Arial" w:hAnsi="Arial"/>
        </w:rPr>
        <w:t xml:space="preserve"> </w:t>
      </w:r>
      <w:r w:rsidRPr="007053A5">
        <w:rPr>
          <w:rFonts w:ascii="Arial" w:hAnsi="Arial"/>
        </w:rPr>
        <w:t>at internal, external and public meetings</w:t>
      </w:r>
      <w:r w:rsidR="007053A5">
        <w:rPr>
          <w:rFonts w:ascii="Arial" w:hAnsi="Arial"/>
        </w:rPr>
        <w:t xml:space="preserve">, </w:t>
      </w:r>
      <w:r w:rsidR="00F72F68" w:rsidRPr="007053A5">
        <w:rPr>
          <w:rFonts w:ascii="Open Sans" w:hAnsi="Open Sans" w:cs="Open Sans"/>
          <w:bCs/>
          <w:snapToGrid w:val="0"/>
          <w:color w:val="000000" w:themeColor="text1"/>
        </w:rPr>
        <w:t>communicat</w:t>
      </w:r>
      <w:r w:rsidR="007053A5">
        <w:rPr>
          <w:rFonts w:ascii="Open Sans" w:hAnsi="Open Sans" w:cs="Open Sans"/>
          <w:bCs/>
          <w:snapToGrid w:val="0"/>
          <w:color w:val="000000" w:themeColor="text1"/>
        </w:rPr>
        <w:t>ing</w:t>
      </w:r>
      <w:r w:rsidR="00F72F68" w:rsidRPr="007053A5">
        <w:rPr>
          <w:rFonts w:ascii="Open Sans" w:hAnsi="Open Sans" w:cs="Open Sans"/>
          <w:bCs/>
          <w:snapToGrid w:val="0"/>
          <w:color w:val="000000" w:themeColor="text1"/>
        </w:rPr>
        <w:t xml:space="preserve"> clearly, appropriately and effectively at </w:t>
      </w:r>
      <w:r w:rsidR="00F72F68" w:rsidRPr="007053A5">
        <w:rPr>
          <w:rFonts w:ascii="Open Sans" w:hAnsi="Open Sans" w:cs="Open Sans"/>
          <w:color w:val="000000" w:themeColor="text1"/>
        </w:rPr>
        <w:t xml:space="preserve">all </w:t>
      </w:r>
      <w:r w:rsidR="007053A5">
        <w:rPr>
          <w:rFonts w:ascii="Open Sans" w:hAnsi="Open Sans" w:cs="Open Sans"/>
          <w:color w:val="000000" w:themeColor="text1"/>
        </w:rPr>
        <w:t>times in order to</w:t>
      </w:r>
      <w:r w:rsidR="00F72F68" w:rsidRPr="007053A5">
        <w:rPr>
          <w:rFonts w:ascii="Open Sans" w:hAnsi="Open Sans" w:cs="Open Sans"/>
          <w:bCs/>
          <w:snapToGrid w:val="0"/>
          <w:color w:val="000000" w:themeColor="text1"/>
        </w:rPr>
        <w:t xml:space="preserve"> achieve desired outcomes. This will involve </w:t>
      </w:r>
      <w:r w:rsidR="007053A5">
        <w:rPr>
          <w:rFonts w:ascii="Open Sans" w:hAnsi="Open Sans" w:cs="Open Sans"/>
          <w:bCs/>
          <w:snapToGrid w:val="0"/>
          <w:color w:val="000000" w:themeColor="text1"/>
        </w:rPr>
        <w:t xml:space="preserve">handling </w:t>
      </w:r>
      <w:r w:rsidR="00F72F68" w:rsidRPr="007053A5">
        <w:rPr>
          <w:rFonts w:ascii="Open Sans" w:hAnsi="Open Sans" w:cs="Open Sans"/>
          <w:bCs/>
          <w:snapToGrid w:val="0"/>
          <w:color w:val="000000" w:themeColor="text1"/>
        </w:rPr>
        <w:t>sensitive and complex information.</w:t>
      </w:r>
    </w:p>
    <w:p w14:paraId="1647640D" w14:textId="0388C16C" w:rsidR="00F72F68" w:rsidRPr="007053A5" w:rsidRDefault="007053A5" w:rsidP="00D1168D">
      <w:pPr>
        <w:widowControl w:val="0"/>
        <w:numPr>
          <w:ilvl w:val="0"/>
          <w:numId w:val="2"/>
        </w:numPr>
        <w:tabs>
          <w:tab w:val="left" w:pos="-1440"/>
        </w:tabs>
        <w:spacing w:after="160" w:line="240" w:lineRule="auto"/>
        <w:rPr>
          <w:rFonts w:ascii="Open Sans" w:hAnsi="Open Sans" w:cs="Open Sans"/>
          <w:b/>
          <w:bCs/>
          <w:u w:val="single"/>
        </w:rPr>
      </w:pPr>
      <w:r>
        <w:rPr>
          <w:rFonts w:ascii="Open Sans" w:hAnsi="Open Sans" w:cs="Open Sans"/>
          <w:bCs/>
          <w:snapToGrid w:val="0"/>
          <w:color w:val="000000" w:themeColor="text1"/>
        </w:rPr>
        <w:t xml:space="preserve">Ensure you and your team </w:t>
      </w:r>
      <w:r w:rsidR="00F72F68" w:rsidRPr="007053A5">
        <w:rPr>
          <w:rFonts w:ascii="Open Sans" w:hAnsi="Open Sans" w:cs="Open Sans"/>
          <w:bCs/>
          <w:snapToGrid w:val="0"/>
          <w:color w:val="000000" w:themeColor="text1"/>
        </w:rPr>
        <w:t xml:space="preserve">provide an excellent level of customer service, internally and externally, managing customer expectations and achieving service standards. </w:t>
      </w:r>
    </w:p>
    <w:p w14:paraId="3C0E9DAF" w14:textId="7FEF353B" w:rsidR="00722106" w:rsidRPr="002C03F1" w:rsidRDefault="00722106" w:rsidP="00E62B42">
      <w:pPr>
        <w:pStyle w:val="Heading3"/>
        <w:spacing w:before="160" w:after="160"/>
        <w:rPr>
          <w:rFonts w:cs="Open Sans"/>
          <w:color w:val="000000" w:themeColor="text1"/>
        </w:rPr>
      </w:pPr>
      <w:r w:rsidRPr="002C03F1">
        <w:rPr>
          <w:rFonts w:cs="Open Sans"/>
          <w:color w:val="000000" w:themeColor="text1"/>
        </w:rPr>
        <w:t>Financial / Budgetary Responsibilities</w:t>
      </w:r>
    </w:p>
    <w:p w14:paraId="7DE44F3A" w14:textId="134052C6" w:rsidR="00BA4067" w:rsidRDefault="00BA4067" w:rsidP="00D1168D">
      <w:pPr>
        <w:numPr>
          <w:ilvl w:val="0"/>
          <w:numId w:val="2"/>
        </w:numPr>
        <w:spacing w:after="160" w:line="240" w:lineRule="auto"/>
        <w:rPr>
          <w:rFonts w:ascii="Open Sans" w:hAnsi="Open Sans" w:cs="Open Sans"/>
        </w:rPr>
      </w:pPr>
      <w:r>
        <w:rPr>
          <w:rFonts w:ascii="Open Sans" w:hAnsi="Open Sans" w:cs="Open Sans"/>
        </w:rPr>
        <w:t>E</w:t>
      </w:r>
      <w:r w:rsidR="002C03F1" w:rsidRPr="007053A5">
        <w:rPr>
          <w:rFonts w:ascii="Open Sans" w:hAnsi="Open Sans" w:cs="Open Sans"/>
        </w:rPr>
        <w:t xml:space="preserve">ffectively manage </w:t>
      </w:r>
      <w:r>
        <w:rPr>
          <w:rFonts w:ascii="Open Sans" w:hAnsi="Open Sans" w:cs="Open Sans"/>
        </w:rPr>
        <w:t>revenue and capital budgets</w:t>
      </w:r>
      <w:r w:rsidR="002C03F1" w:rsidRPr="007053A5">
        <w:rPr>
          <w:rFonts w:ascii="Open Sans" w:hAnsi="Open Sans" w:cs="Open Sans"/>
        </w:rPr>
        <w:t xml:space="preserve"> </w:t>
      </w:r>
      <w:r>
        <w:rPr>
          <w:rFonts w:ascii="Open Sans" w:hAnsi="Open Sans" w:cs="Open Sans"/>
        </w:rPr>
        <w:t xml:space="preserve">allocated </w:t>
      </w:r>
      <w:r w:rsidR="002C03F1" w:rsidRPr="007053A5">
        <w:rPr>
          <w:rFonts w:ascii="Open Sans" w:hAnsi="Open Sans" w:cs="Open Sans"/>
        </w:rPr>
        <w:t xml:space="preserve">to </w:t>
      </w:r>
      <w:r>
        <w:rPr>
          <w:rFonts w:ascii="Open Sans" w:hAnsi="Open Sans" w:cs="Open Sans"/>
        </w:rPr>
        <w:t xml:space="preserve">the </w:t>
      </w:r>
      <w:r w:rsidR="002C03F1" w:rsidRPr="007053A5">
        <w:rPr>
          <w:rFonts w:ascii="Open Sans" w:hAnsi="Open Sans" w:cs="Open Sans"/>
        </w:rPr>
        <w:t>Housing Service.</w:t>
      </w:r>
    </w:p>
    <w:p w14:paraId="1F79E244" w14:textId="48FCA857" w:rsidR="002C03F1" w:rsidRPr="007053A5" w:rsidRDefault="00BA4067" w:rsidP="00D1168D">
      <w:pPr>
        <w:numPr>
          <w:ilvl w:val="0"/>
          <w:numId w:val="2"/>
        </w:numPr>
        <w:spacing w:after="160" w:line="240" w:lineRule="auto"/>
        <w:rPr>
          <w:rFonts w:ascii="Open Sans" w:hAnsi="Open Sans" w:cs="Open Sans"/>
        </w:rPr>
      </w:pPr>
      <w:r>
        <w:rPr>
          <w:rFonts w:ascii="Open Sans" w:hAnsi="Open Sans" w:cs="Open Sans"/>
        </w:rPr>
        <w:t>Access, bid for, manage and report on government grant funding.</w:t>
      </w:r>
    </w:p>
    <w:p w14:paraId="77570015" w14:textId="77777777" w:rsidR="001A5F41" w:rsidRDefault="00BA4067" w:rsidP="00D1168D">
      <w:pPr>
        <w:numPr>
          <w:ilvl w:val="0"/>
          <w:numId w:val="2"/>
        </w:numPr>
        <w:spacing w:after="160" w:line="240" w:lineRule="auto"/>
        <w:rPr>
          <w:rFonts w:ascii="Open Sans" w:hAnsi="Open Sans" w:cs="Open Sans"/>
        </w:rPr>
      </w:pPr>
      <w:r>
        <w:rPr>
          <w:rFonts w:ascii="Open Sans" w:hAnsi="Open Sans" w:cs="Open Sans"/>
        </w:rPr>
        <w:t>W</w:t>
      </w:r>
      <w:r w:rsidR="007053A5" w:rsidRPr="007053A5">
        <w:rPr>
          <w:rFonts w:ascii="Open Sans" w:hAnsi="Open Sans" w:cs="Open Sans"/>
        </w:rPr>
        <w:t xml:space="preserve">ork with </w:t>
      </w:r>
      <w:r>
        <w:rPr>
          <w:rFonts w:ascii="Open Sans" w:hAnsi="Open Sans" w:cs="Open Sans"/>
        </w:rPr>
        <w:t>colleagues across the council</w:t>
      </w:r>
      <w:r w:rsidR="007053A5" w:rsidRPr="007053A5">
        <w:rPr>
          <w:rFonts w:ascii="Open Sans" w:hAnsi="Open Sans" w:cs="Open Sans"/>
        </w:rPr>
        <w:t xml:space="preserve"> to deliver efficiency gains year</w:t>
      </w:r>
      <w:r>
        <w:rPr>
          <w:rFonts w:ascii="Open Sans" w:hAnsi="Open Sans" w:cs="Open Sans"/>
        </w:rPr>
        <w:t>-</w:t>
      </w:r>
      <w:r w:rsidR="007053A5" w:rsidRPr="007053A5">
        <w:rPr>
          <w:rFonts w:ascii="Open Sans" w:hAnsi="Open Sans" w:cs="Open Sans"/>
        </w:rPr>
        <w:t>on</w:t>
      </w:r>
      <w:r>
        <w:rPr>
          <w:rFonts w:ascii="Open Sans" w:hAnsi="Open Sans" w:cs="Open Sans"/>
        </w:rPr>
        <w:t>-</w:t>
      </w:r>
      <w:r w:rsidR="007053A5" w:rsidRPr="007053A5">
        <w:rPr>
          <w:rFonts w:ascii="Open Sans" w:hAnsi="Open Sans" w:cs="Open Sans"/>
        </w:rPr>
        <w:t>year.</w:t>
      </w:r>
    </w:p>
    <w:p w14:paraId="61F62035" w14:textId="77777777" w:rsidR="001A5F41" w:rsidRDefault="001A5F41" w:rsidP="00D1168D">
      <w:pPr>
        <w:numPr>
          <w:ilvl w:val="0"/>
          <w:numId w:val="2"/>
        </w:numPr>
        <w:spacing w:after="160" w:line="240" w:lineRule="auto"/>
        <w:rPr>
          <w:rFonts w:ascii="Open Sans" w:hAnsi="Open Sans" w:cs="Open Sans"/>
        </w:rPr>
      </w:pPr>
      <w:r>
        <w:rPr>
          <w:rFonts w:ascii="Open Sans" w:hAnsi="Open Sans" w:cs="Open Sans"/>
          <w:bCs/>
          <w:color w:val="000000" w:themeColor="text1"/>
        </w:rPr>
        <w:t xml:space="preserve">Advise on the setting of </w:t>
      </w:r>
      <w:r w:rsidR="005F477C" w:rsidRPr="001A5F41">
        <w:rPr>
          <w:rFonts w:ascii="Open Sans" w:hAnsi="Open Sans" w:cs="Open Sans"/>
          <w:bCs/>
          <w:color w:val="000000" w:themeColor="text1"/>
        </w:rPr>
        <w:t>fees</w:t>
      </w:r>
      <w:r>
        <w:rPr>
          <w:rFonts w:ascii="Open Sans" w:hAnsi="Open Sans" w:cs="Open Sans"/>
          <w:bCs/>
          <w:color w:val="000000" w:themeColor="text1"/>
        </w:rPr>
        <w:t xml:space="preserve"> and </w:t>
      </w:r>
      <w:r w:rsidR="005F477C" w:rsidRPr="001A5F41">
        <w:rPr>
          <w:rFonts w:ascii="Open Sans" w:hAnsi="Open Sans" w:cs="Open Sans"/>
          <w:bCs/>
          <w:color w:val="000000" w:themeColor="text1"/>
        </w:rPr>
        <w:t>charges</w:t>
      </w:r>
      <w:r>
        <w:rPr>
          <w:rFonts w:ascii="Open Sans" w:hAnsi="Open Sans" w:cs="Open Sans"/>
          <w:bCs/>
          <w:color w:val="000000" w:themeColor="text1"/>
        </w:rPr>
        <w:t xml:space="preserve"> relating to Housing Service activities</w:t>
      </w:r>
      <w:r w:rsidR="005F477C" w:rsidRPr="001A5F41">
        <w:rPr>
          <w:rFonts w:ascii="Open Sans" w:hAnsi="Open Sans" w:cs="Open Sans"/>
          <w:bCs/>
          <w:color w:val="000000" w:themeColor="text1"/>
        </w:rPr>
        <w:t>.</w:t>
      </w:r>
    </w:p>
    <w:p w14:paraId="38CBEC6E" w14:textId="000276DB" w:rsidR="00F72F68" w:rsidRPr="001A5F41" w:rsidRDefault="001A5F41" w:rsidP="00D1168D">
      <w:pPr>
        <w:numPr>
          <w:ilvl w:val="0"/>
          <w:numId w:val="2"/>
        </w:numPr>
        <w:spacing w:after="160" w:line="240" w:lineRule="auto"/>
        <w:rPr>
          <w:rFonts w:ascii="Open Sans" w:hAnsi="Open Sans" w:cs="Open Sans"/>
        </w:rPr>
      </w:pPr>
      <w:r>
        <w:rPr>
          <w:rFonts w:ascii="Open Sans" w:hAnsi="Open Sans" w:cs="Open Sans"/>
          <w:bCs/>
          <w:snapToGrid w:val="0"/>
          <w:color w:val="000000" w:themeColor="text1"/>
        </w:rPr>
        <w:t>C</w:t>
      </w:r>
      <w:r w:rsidR="00F72F68" w:rsidRPr="001A5F41">
        <w:rPr>
          <w:rFonts w:ascii="Open Sans" w:hAnsi="Open Sans" w:cs="Open Sans"/>
          <w:bCs/>
          <w:snapToGrid w:val="0"/>
          <w:color w:val="000000" w:themeColor="text1"/>
        </w:rPr>
        <w:t>hampion commercial awareness, customer service, process efficiency and progressive approaches to achieve ongoing improvements and development in services to improve efficiency and effectiveness.</w:t>
      </w:r>
    </w:p>
    <w:p w14:paraId="6F625320" w14:textId="77777777" w:rsidR="00D73A51" w:rsidRPr="002C03F1" w:rsidRDefault="00D73A51" w:rsidP="00E62B42">
      <w:pPr>
        <w:pStyle w:val="Heading3"/>
        <w:spacing w:before="160" w:after="160"/>
        <w:rPr>
          <w:rFonts w:cs="Open Sans"/>
          <w:color w:val="000000" w:themeColor="text1"/>
        </w:rPr>
      </w:pPr>
      <w:r w:rsidRPr="002C03F1">
        <w:rPr>
          <w:rFonts w:cs="Open Sans"/>
          <w:color w:val="000000" w:themeColor="text1"/>
        </w:rPr>
        <w:t>Other</w:t>
      </w:r>
    </w:p>
    <w:p w14:paraId="6EB91039" w14:textId="77777777" w:rsidR="001A5F41" w:rsidRDefault="001A5F41" w:rsidP="00D1168D">
      <w:pPr>
        <w:pStyle w:val="EndnoteText"/>
        <w:numPr>
          <w:ilvl w:val="0"/>
          <w:numId w:val="26"/>
        </w:numPr>
        <w:spacing w:after="160"/>
        <w:ind w:left="357" w:hanging="357"/>
        <w:jc w:val="both"/>
        <w:rPr>
          <w:rFonts w:ascii="Open Sans" w:hAnsi="Open Sans" w:cs="Open Sans"/>
          <w:color w:val="000000" w:themeColor="text1"/>
          <w:sz w:val="22"/>
          <w:szCs w:val="22"/>
        </w:rPr>
      </w:pPr>
      <w:r>
        <w:rPr>
          <w:rFonts w:ascii="Open Sans" w:hAnsi="Open Sans" w:cs="Open Sans"/>
          <w:color w:val="000000" w:themeColor="text1"/>
          <w:sz w:val="22"/>
          <w:szCs w:val="22"/>
        </w:rPr>
        <w:t>K</w:t>
      </w:r>
      <w:r w:rsidR="005F477C" w:rsidRPr="002C03F1">
        <w:rPr>
          <w:rFonts w:ascii="Open Sans" w:hAnsi="Open Sans" w:cs="Open Sans"/>
          <w:color w:val="000000" w:themeColor="text1"/>
          <w:sz w:val="22"/>
          <w:szCs w:val="22"/>
        </w:rPr>
        <w:t xml:space="preserve">eep </w:t>
      </w:r>
      <w:r>
        <w:rPr>
          <w:rFonts w:ascii="Open Sans" w:hAnsi="Open Sans" w:cs="Open Sans"/>
          <w:color w:val="000000" w:themeColor="text1"/>
          <w:sz w:val="22"/>
          <w:szCs w:val="22"/>
        </w:rPr>
        <w:t xml:space="preserve">the council’s Leadership Team </w:t>
      </w:r>
      <w:r w:rsidR="005F477C" w:rsidRPr="002C03F1">
        <w:rPr>
          <w:rFonts w:ascii="Open Sans" w:hAnsi="Open Sans" w:cs="Open Sans"/>
          <w:color w:val="000000" w:themeColor="text1"/>
          <w:sz w:val="22"/>
          <w:szCs w:val="22"/>
        </w:rPr>
        <w:t xml:space="preserve">advised on all matters likely to affect service delivery or </w:t>
      </w:r>
      <w:r>
        <w:rPr>
          <w:rFonts w:ascii="Open Sans" w:hAnsi="Open Sans" w:cs="Open Sans"/>
          <w:color w:val="000000" w:themeColor="text1"/>
          <w:sz w:val="22"/>
          <w:szCs w:val="22"/>
        </w:rPr>
        <w:t xml:space="preserve">that </w:t>
      </w:r>
      <w:r w:rsidR="005F477C" w:rsidRPr="002C03F1">
        <w:rPr>
          <w:rFonts w:ascii="Open Sans" w:hAnsi="Open Sans" w:cs="Open Sans"/>
          <w:color w:val="000000" w:themeColor="text1"/>
          <w:sz w:val="22"/>
          <w:szCs w:val="22"/>
        </w:rPr>
        <w:t>present a risk to the organisation</w:t>
      </w:r>
      <w:r>
        <w:rPr>
          <w:rFonts w:ascii="Open Sans" w:hAnsi="Open Sans" w:cs="Open Sans"/>
          <w:color w:val="000000" w:themeColor="text1"/>
          <w:sz w:val="22"/>
          <w:szCs w:val="22"/>
        </w:rPr>
        <w:t>,</w:t>
      </w:r>
      <w:r w:rsidR="005F477C" w:rsidRPr="002C03F1">
        <w:rPr>
          <w:rFonts w:ascii="Open Sans" w:hAnsi="Open Sans" w:cs="Open Sans"/>
          <w:color w:val="000000" w:themeColor="text1"/>
          <w:sz w:val="22"/>
          <w:szCs w:val="22"/>
        </w:rPr>
        <w:t xml:space="preserve"> including a reputational risk. </w:t>
      </w:r>
    </w:p>
    <w:p w14:paraId="65937C6C" w14:textId="77777777" w:rsidR="001A5F41" w:rsidRDefault="001A5F41" w:rsidP="00D1168D">
      <w:pPr>
        <w:pStyle w:val="EndnoteText"/>
        <w:numPr>
          <w:ilvl w:val="0"/>
          <w:numId w:val="26"/>
        </w:numPr>
        <w:spacing w:after="160"/>
        <w:ind w:left="357" w:hanging="357"/>
        <w:rPr>
          <w:rFonts w:ascii="Open Sans" w:hAnsi="Open Sans" w:cs="Open Sans"/>
          <w:color w:val="000000" w:themeColor="text1"/>
          <w:sz w:val="22"/>
          <w:szCs w:val="22"/>
        </w:rPr>
      </w:pPr>
      <w:r>
        <w:rPr>
          <w:rFonts w:ascii="Open Sans" w:hAnsi="Open Sans" w:cs="Open Sans"/>
          <w:color w:val="000000" w:themeColor="text1"/>
          <w:sz w:val="22"/>
          <w:szCs w:val="22"/>
        </w:rPr>
        <w:t>C</w:t>
      </w:r>
      <w:r w:rsidR="005F477C" w:rsidRPr="002C03F1">
        <w:rPr>
          <w:rFonts w:ascii="Open Sans" w:hAnsi="Open Sans" w:cs="Open Sans"/>
          <w:color w:val="000000" w:themeColor="text1"/>
          <w:sz w:val="22"/>
          <w:szCs w:val="22"/>
        </w:rPr>
        <w:t>arry out other duties commensurate with the nature of the post or grade which may from time</w:t>
      </w:r>
      <w:r>
        <w:rPr>
          <w:rFonts w:ascii="Open Sans" w:hAnsi="Open Sans" w:cs="Open Sans"/>
          <w:color w:val="000000" w:themeColor="text1"/>
          <w:sz w:val="22"/>
          <w:szCs w:val="22"/>
        </w:rPr>
        <w:t>-</w:t>
      </w:r>
      <w:r w:rsidR="005F477C" w:rsidRPr="002C03F1">
        <w:rPr>
          <w:rFonts w:ascii="Open Sans" w:hAnsi="Open Sans" w:cs="Open Sans"/>
          <w:color w:val="000000" w:themeColor="text1"/>
          <w:sz w:val="22"/>
          <w:szCs w:val="22"/>
        </w:rPr>
        <w:t>to</w:t>
      </w:r>
      <w:r>
        <w:rPr>
          <w:rFonts w:ascii="Open Sans" w:hAnsi="Open Sans" w:cs="Open Sans"/>
          <w:color w:val="000000" w:themeColor="text1"/>
          <w:sz w:val="22"/>
          <w:szCs w:val="22"/>
        </w:rPr>
        <w:t>-</w:t>
      </w:r>
      <w:r w:rsidR="005F477C" w:rsidRPr="002C03F1">
        <w:rPr>
          <w:rFonts w:ascii="Open Sans" w:hAnsi="Open Sans" w:cs="Open Sans"/>
          <w:color w:val="000000" w:themeColor="text1"/>
          <w:sz w:val="22"/>
          <w:szCs w:val="22"/>
        </w:rPr>
        <w:t>time, be required.  This will include occasional working out of normal hours.</w:t>
      </w:r>
    </w:p>
    <w:p w14:paraId="06C9F323" w14:textId="77777777" w:rsidR="001A5F41" w:rsidRDefault="001A5F41" w:rsidP="00D1168D">
      <w:pPr>
        <w:pStyle w:val="EndnoteText"/>
        <w:numPr>
          <w:ilvl w:val="0"/>
          <w:numId w:val="26"/>
        </w:numPr>
        <w:spacing w:after="160"/>
        <w:ind w:left="357" w:hanging="357"/>
        <w:rPr>
          <w:rFonts w:ascii="Open Sans" w:hAnsi="Open Sans" w:cs="Open Sans"/>
          <w:color w:val="000000" w:themeColor="text1"/>
          <w:sz w:val="22"/>
          <w:szCs w:val="22"/>
        </w:rPr>
      </w:pPr>
      <w:r>
        <w:rPr>
          <w:rFonts w:ascii="Open Sans" w:hAnsi="Open Sans" w:cs="Open Sans"/>
          <w:color w:val="000000" w:themeColor="text1"/>
          <w:sz w:val="22"/>
          <w:szCs w:val="22"/>
        </w:rPr>
        <w:t xml:space="preserve">Maintain and keep up-to-date your </w:t>
      </w:r>
      <w:r w:rsidR="0046656B" w:rsidRPr="001A5F41">
        <w:rPr>
          <w:rFonts w:ascii="Open Sans" w:hAnsi="Open Sans" w:cs="Open Sans"/>
          <w:color w:val="000000" w:themeColor="text1"/>
          <w:sz w:val="22"/>
          <w:szCs w:val="22"/>
        </w:rPr>
        <w:t xml:space="preserve">knowledge of </w:t>
      </w:r>
      <w:r>
        <w:rPr>
          <w:rFonts w:ascii="Open Sans" w:hAnsi="Open Sans" w:cs="Open Sans"/>
          <w:color w:val="000000" w:themeColor="text1"/>
          <w:sz w:val="22"/>
          <w:szCs w:val="22"/>
        </w:rPr>
        <w:t>d</w:t>
      </w:r>
      <w:r w:rsidR="0046656B" w:rsidRPr="001A5F41">
        <w:rPr>
          <w:rFonts w:ascii="Open Sans" w:hAnsi="Open Sans" w:cs="Open Sans"/>
          <w:color w:val="000000" w:themeColor="text1"/>
          <w:sz w:val="22"/>
          <w:szCs w:val="22"/>
        </w:rPr>
        <w:t xml:space="preserve">ata </w:t>
      </w:r>
      <w:r>
        <w:rPr>
          <w:rFonts w:ascii="Open Sans" w:hAnsi="Open Sans" w:cs="Open Sans"/>
          <w:color w:val="000000" w:themeColor="text1"/>
          <w:sz w:val="22"/>
          <w:szCs w:val="22"/>
        </w:rPr>
        <w:t>p</w:t>
      </w:r>
      <w:r w:rsidR="0046656B" w:rsidRPr="001A5F41">
        <w:rPr>
          <w:rFonts w:ascii="Open Sans" w:hAnsi="Open Sans" w:cs="Open Sans"/>
          <w:color w:val="000000" w:themeColor="text1"/>
          <w:sz w:val="22"/>
          <w:szCs w:val="22"/>
        </w:rPr>
        <w:t>rotection issues,</w:t>
      </w:r>
      <w:r>
        <w:rPr>
          <w:rFonts w:ascii="Open Sans" w:hAnsi="Open Sans" w:cs="Open Sans"/>
          <w:color w:val="000000" w:themeColor="text1"/>
          <w:sz w:val="22"/>
          <w:szCs w:val="22"/>
        </w:rPr>
        <w:t xml:space="preserve"> including </w:t>
      </w:r>
      <w:r w:rsidR="0046656B" w:rsidRPr="001A5F41">
        <w:rPr>
          <w:rFonts w:ascii="Open Sans" w:hAnsi="Open Sans" w:cs="Open Sans"/>
          <w:color w:val="000000" w:themeColor="text1"/>
          <w:sz w:val="22"/>
          <w:szCs w:val="22"/>
        </w:rPr>
        <w:t xml:space="preserve"> </w:t>
      </w:r>
      <w:r w:rsidR="002E0666" w:rsidRPr="001A5F41">
        <w:rPr>
          <w:rFonts w:ascii="Open Sans" w:hAnsi="Open Sans" w:cs="Open Sans"/>
          <w:color w:val="000000" w:themeColor="text1"/>
          <w:sz w:val="22"/>
          <w:szCs w:val="22"/>
        </w:rPr>
        <w:t>r</w:t>
      </w:r>
      <w:r w:rsidR="0046656B" w:rsidRPr="001A5F41">
        <w:rPr>
          <w:rFonts w:ascii="Open Sans" w:hAnsi="Open Sans" w:cs="Open Sans"/>
          <w:color w:val="000000" w:themeColor="text1"/>
          <w:sz w:val="22"/>
          <w:szCs w:val="22"/>
        </w:rPr>
        <w:t>eport</w:t>
      </w:r>
      <w:r>
        <w:rPr>
          <w:rFonts w:ascii="Open Sans" w:hAnsi="Open Sans" w:cs="Open Sans"/>
          <w:color w:val="000000" w:themeColor="text1"/>
          <w:sz w:val="22"/>
          <w:szCs w:val="22"/>
        </w:rPr>
        <w:t>ing</w:t>
      </w:r>
      <w:r w:rsidR="0046656B" w:rsidRPr="001A5F41">
        <w:rPr>
          <w:rFonts w:ascii="Open Sans" w:hAnsi="Open Sans" w:cs="Open Sans"/>
          <w:color w:val="000000" w:themeColor="text1"/>
          <w:sz w:val="22"/>
          <w:szCs w:val="22"/>
        </w:rPr>
        <w:t xml:space="preserve"> issues at an early opportunity.</w:t>
      </w:r>
    </w:p>
    <w:p w14:paraId="258E3F2A" w14:textId="7AD3DD9C" w:rsidR="002E0666" w:rsidRPr="001A5F41" w:rsidRDefault="001A5F41" w:rsidP="00D1168D">
      <w:pPr>
        <w:pStyle w:val="EndnoteText"/>
        <w:numPr>
          <w:ilvl w:val="0"/>
          <w:numId w:val="26"/>
        </w:numPr>
        <w:spacing w:after="160"/>
        <w:ind w:left="357" w:hanging="357"/>
        <w:rPr>
          <w:rFonts w:ascii="Open Sans" w:hAnsi="Open Sans" w:cs="Open Sans"/>
          <w:color w:val="000000" w:themeColor="text1"/>
          <w:sz w:val="22"/>
          <w:szCs w:val="22"/>
        </w:rPr>
      </w:pPr>
      <w:r>
        <w:rPr>
          <w:rFonts w:ascii="Open Sans" w:hAnsi="Open Sans" w:cs="Open Sans"/>
          <w:color w:val="000000" w:themeColor="text1"/>
          <w:sz w:val="22"/>
          <w:szCs w:val="22"/>
        </w:rPr>
        <w:t>Maintain your and your team’s</w:t>
      </w:r>
      <w:r w:rsidR="002E0666" w:rsidRPr="001A5F41">
        <w:rPr>
          <w:rFonts w:ascii="Open Sans" w:hAnsi="Open Sans" w:cs="Open Sans"/>
          <w:color w:val="000000" w:themeColor="text1"/>
        </w:rPr>
        <w:t xml:space="preserve"> awareness of the council’s Safeguarding Policy and take a proactive approach to ensure the safeguarding of residents at all times.</w:t>
      </w:r>
    </w:p>
    <w:p w14:paraId="7DDF5790" w14:textId="2CE9A8AD" w:rsidR="001A5F41" w:rsidRDefault="001A5F41">
      <w:pPr>
        <w:rPr>
          <w:rFonts w:ascii="Open Sans" w:hAnsi="Open Sans" w:cs="Open Sans"/>
          <w:color w:val="000000" w:themeColor="text1"/>
        </w:rPr>
      </w:pPr>
      <w:r>
        <w:rPr>
          <w:rFonts w:ascii="Open Sans" w:hAnsi="Open Sans" w:cs="Open Sans"/>
          <w:color w:val="000000" w:themeColor="text1"/>
        </w:rPr>
        <w:br w:type="page"/>
      </w:r>
    </w:p>
    <w:p w14:paraId="1AF8CA32" w14:textId="77777777" w:rsidR="00434E26" w:rsidRPr="002C03F1" w:rsidRDefault="00434E26" w:rsidP="00E62B42">
      <w:pPr>
        <w:spacing w:before="160" w:after="160" w:line="240" w:lineRule="auto"/>
        <w:rPr>
          <w:rFonts w:ascii="Open Sans" w:hAnsi="Open Sans" w:cs="Open Sans"/>
          <w:color w:val="000000" w:themeColor="text1"/>
        </w:rPr>
      </w:pPr>
    </w:p>
    <w:p w14:paraId="7C2F3BE0" w14:textId="77777777" w:rsidR="00543775" w:rsidRPr="002C03F1" w:rsidRDefault="00543775" w:rsidP="00E62B42">
      <w:pPr>
        <w:pStyle w:val="Heading1"/>
        <w:spacing w:before="160" w:after="160"/>
        <w:rPr>
          <w:rFonts w:cs="Open Sans"/>
          <w:color w:val="000000" w:themeColor="text1"/>
          <w:sz w:val="22"/>
          <w:szCs w:val="22"/>
        </w:rPr>
      </w:pPr>
      <w:r w:rsidRPr="002C03F1">
        <w:rPr>
          <w:rFonts w:cs="Open Sans"/>
          <w:noProof/>
          <w:color w:val="000000" w:themeColor="text1"/>
          <w:sz w:val="22"/>
          <w:szCs w:val="22"/>
          <w:lang w:eastAsia="en-GB"/>
        </w:rPr>
        <w:drawing>
          <wp:inline distT="0" distB="0" distL="0" distR="0" wp14:anchorId="263A63F8" wp14:editId="2919DEE9">
            <wp:extent cx="1104900" cy="1087755"/>
            <wp:effectExtent l="0" t="0" r="0" b="0"/>
            <wp:docPr id="2" name="Picture 2" title="East He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 Logo Corp.jpg"/>
                    <pic:cNvPicPr/>
                  </pic:nvPicPr>
                  <pic:blipFill rotWithShape="1">
                    <a:blip r:embed="rId8" cstate="print">
                      <a:extLst>
                        <a:ext uri="{28A0092B-C50C-407E-A947-70E740481C1C}">
                          <a14:useLocalDpi xmlns:a14="http://schemas.microsoft.com/office/drawing/2010/main" val="0"/>
                        </a:ext>
                      </a:extLst>
                    </a:blip>
                    <a:srcRect l="10000" t="10477" r="11176" b="10944"/>
                    <a:stretch/>
                  </pic:blipFill>
                  <pic:spPr bwMode="auto">
                    <a:xfrm>
                      <a:off x="0" y="0"/>
                      <a:ext cx="1104900" cy="1087755"/>
                    </a:xfrm>
                    <a:prstGeom prst="rect">
                      <a:avLst/>
                    </a:prstGeom>
                    <a:ln>
                      <a:noFill/>
                    </a:ln>
                    <a:extLst>
                      <a:ext uri="{53640926-AAD7-44D8-BBD7-CCE9431645EC}">
                        <a14:shadowObscured xmlns:a14="http://schemas.microsoft.com/office/drawing/2010/main"/>
                      </a:ext>
                    </a:extLst>
                  </pic:spPr>
                </pic:pic>
              </a:graphicData>
            </a:graphic>
          </wp:inline>
        </w:drawing>
      </w:r>
    </w:p>
    <w:p w14:paraId="3B18F749" w14:textId="77777777" w:rsidR="00D73A51" w:rsidRPr="002C03F1" w:rsidRDefault="00434E26" w:rsidP="00E62B42">
      <w:pPr>
        <w:pStyle w:val="Heading1"/>
        <w:spacing w:before="160" w:after="160"/>
        <w:rPr>
          <w:rFonts w:cs="Open Sans"/>
          <w:color w:val="000000" w:themeColor="text1"/>
          <w:sz w:val="22"/>
          <w:szCs w:val="22"/>
        </w:rPr>
      </w:pPr>
      <w:r w:rsidRPr="002C03F1">
        <w:rPr>
          <w:rFonts w:cs="Open Sans"/>
          <w:color w:val="000000" w:themeColor="text1"/>
          <w:sz w:val="22"/>
          <w:szCs w:val="22"/>
        </w:rPr>
        <w:t>PERSON SPECIFICATION</w:t>
      </w:r>
    </w:p>
    <w:p w14:paraId="0227D627" w14:textId="77777777" w:rsidR="00F72F68" w:rsidRPr="002C03F1" w:rsidRDefault="00F72F68" w:rsidP="00E62B42">
      <w:pPr>
        <w:spacing w:before="160" w:after="160" w:line="240" w:lineRule="auto"/>
        <w:jc w:val="both"/>
        <w:rPr>
          <w:rFonts w:ascii="Open Sans" w:hAnsi="Open Sans" w:cs="Open Sans"/>
          <w:color w:val="000000" w:themeColor="text1"/>
        </w:rPr>
      </w:pPr>
      <w:r w:rsidRPr="002C03F1">
        <w:rPr>
          <w:rFonts w:ascii="Open Sans" w:hAnsi="Open Sans" w:cs="Open Sans"/>
          <w:color w:val="000000" w:themeColor="text1"/>
        </w:rPr>
        <w:t>This form summarises the purpose of the job and lists its key tasks. It may be varied from time to time at the discretion of the Authority, in consultation with the postholder.</w:t>
      </w:r>
    </w:p>
    <w:p w14:paraId="61746595" w14:textId="77777777" w:rsidR="001A5F41" w:rsidRPr="002C03F1" w:rsidRDefault="001A5F41" w:rsidP="001A5F41">
      <w:pPr>
        <w:spacing w:before="160" w:after="160" w:line="240" w:lineRule="auto"/>
        <w:ind w:left="360"/>
        <w:rPr>
          <w:rFonts w:ascii="Open Sans" w:hAnsi="Open Sans" w:cs="Open Sans"/>
          <w:color w:val="000000" w:themeColor="text1"/>
        </w:rPr>
      </w:pPr>
      <w:r w:rsidRPr="002C03F1">
        <w:rPr>
          <w:rStyle w:val="Heading2Char"/>
        </w:rPr>
        <w:t>Job title</w:t>
      </w:r>
      <w:r w:rsidRPr="002C03F1">
        <w:rPr>
          <w:rStyle w:val="Heading2Char"/>
        </w:rPr>
        <w:tab/>
      </w:r>
      <w:r w:rsidRPr="002C03F1">
        <w:rPr>
          <w:rFonts w:ascii="Open Sans" w:hAnsi="Open Sans" w:cs="Open Sans"/>
          <w:color w:val="000000" w:themeColor="text1"/>
        </w:rPr>
        <w:tab/>
      </w:r>
      <w:r w:rsidRPr="002C03F1">
        <w:rPr>
          <w:rFonts w:ascii="Open Sans" w:hAnsi="Open Sans" w:cs="Open Sans"/>
          <w:color w:val="000000" w:themeColor="text1"/>
        </w:rPr>
        <w:tab/>
        <w:t>Strategic Lead for Housing</w:t>
      </w:r>
      <w:r w:rsidRPr="002C03F1">
        <w:rPr>
          <w:rFonts w:ascii="Open Sans" w:hAnsi="Open Sans" w:cs="Open Sans"/>
          <w:color w:val="000000" w:themeColor="text1"/>
        </w:rPr>
        <w:br/>
      </w:r>
      <w:r w:rsidRPr="002C03F1">
        <w:rPr>
          <w:rStyle w:val="Heading2Char"/>
        </w:rPr>
        <w:t>Reports to</w:t>
      </w:r>
      <w:r w:rsidRPr="002C03F1">
        <w:rPr>
          <w:rFonts w:ascii="Open Sans" w:hAnsi="Open Sans" w:cs="Open Sans"/>
          <w:color w:val="000000" w:themeColor="text1"/>
        </w:rPr>
        <w:tab/>
      </w:r>
      <w:r w:rsidRPr="002C03F1">
        <w:rPr>
          <w:rFonts w:ascii="Open Sans" w:hAnsi="Open Sans" w:cs="Open Sans"/>
          <w:color w:val="000000" w:themeColor="text1"/>
        </w:rPr>
        <w:tab/>
      </w:r>
      <w:r>
        <w:rPr>
          <w:rFonts w:ascii="Open Sans" w:hAnsi="Open Sans" w:cs="Open Sans"/>
          <w:color w:val="000000" w:themeColor="text1"/>
        </w:rPr>
        <w:t>Designated member of the council’s Leadership Team</w:t>
      </w:r>
      <w:r w:rsidRPr="002C03F1">
        <w:rPr>
          <w:rFonts w:ascii="Open Sans" w:hAnsi="Open Sans" w:cs="Open Sans"/>
          <w:color w:val="000000" w:themeColor="text1"/>
        </w:rPr>
        <w:br/>
      </w:r>
      <w:proofErr w:type="spellStart"/>
      <w:r w:rsidRPr="002C03F1">
        <w:rPr>
          <w:rStyle w:val="Heading2Char"/>
        </w:rPr>
        <w:t>Team</w:t>
      </w:r>
      <w:proofErr w:type="spellEnd"/>
      <w:r w:rsidRPr="002C03F1">
        <w:rPr>
          <w:rFonts w:ascii="Open Sans" w:hAnsi="Open Sans" w:cs="Open Sans"/>
          <w:color w:val="000000" w:themeColor="text1"/>
        </w:rPr>
        <w:tab/>
      </w:r>
      <w:r w:rsidRPr="002C03F1">
        <w:rPr>
          <w:rFonts w:ascii="Open Sans" w:hAnsi="Open Sans" w:cs="Open Sans"/>
          <w:color w:val="000000" w:themeColor="text1"/>
        </w:rPr>
        <w:tab/>
      </w:r>
      <w:r w:rsidRPr="002C03F1">
        <w:rPr>
          <w:rFonts w:ascii="Open Sans" w:hAnsi="Open Sans" w:cs="Open Sans"/>
          <w:color w:val="000000" w:themeColor="text1"/>
        </w:rPr>
        <w:tab/>
        <w:t xml:space="preserve">Housing </w:t>
      </w:r>
      <w:r w:rsidRPr="002C03F1">
        <w:rPr>
          <w:rFonts w:ascii="Open Sans" w:hAnsi="Open Sans" w:cs="Open Sans"/>
          <w:color w:val="000000" w:themeColor="text1"/>
        </w:rPr>
        <w:br/>
      </w:r>
      <w:r w:rsidRPr="002C03F1">
        <w:rPr>
          <w:rStyle w:val="Heading2Char"/>
        </w:rPr>
        <w:t>Grade</w:t>
      </w:r>
      <w:r w:rsidRPr="002C03F1">
        <w:rPr>
          <w:rFonts w:ascii="Open Sans" w:hAnsi="Open Sans" w:cs="Open Sans"/>
          <w:color w:val="000000" w:themeColor="text1"/>
        </w:rPr>
        <w:tab/>
      </w:r>
      <w:r w:rsidRPr="002C03F1">
        <w:rPr>
          <w:rFonts w:ascii="Open Sans" w:hAnsi="Open Sans" w:cs="Open Sans"/>
          <w:color w:val="000000" w:themeColor="text1"/>
        </w:rPr>
        <w:tab/>
      </w:r>
      <w:r w:rsidRPr="002C03F1">
        <w:rPr>
          <w:rFonts w:ascii="Open Sans" w:hAnsi="Open Sans" w:cs="Open Sans"/>
          <w:color w:val="000000" w:themeColor="text1"/>
        </w:rPr>
        <w:tab/>
      </w:r>
      <w:proofErr w:type="spellStart"/>
      <w:r w:rsidRPr="002C03F1">
        <w:rPr>
          <w:rFonts w:ascii="Open Sans" w:hAnsi="Open Sans" w:cs="Open Sans"/>
          <w:color w:val="000000" w:themeColor="text1"/>
        </w:rPr>
        <w:t>Grade</w:t>
      </w:r>
      <w:proofErr w:type="spellEnd"/>
      <w:r w:rsidRPr="002C03F1">
        <w:rPr>
          <w:rFonts w:ascii="Open Sans" w:hAnsi="Open Sans" w:cs="Open Sans"/>
          <w:color w:val="000000" w:themeColor="text1"/>
        </w:rPr>
        <w:t xml:space="preserve"> 12</w:t>
      </w:r>
      <w:r w:rsidRPr="002C03F1">
        <w:rPr>
          <w:rFonts w:ascii="Open Sans" w:hAnsi="Open Sans" w:cs="Open Sans"/>
          <w:color w:val="000000" w:themeColor="text1"/>
        </w:rPr>
        <w:tab/>
      </w:r>
      <w:r w:rsidRPr="002C03F1">
        <w:rPr>
          <w:rFonts w:ascii="Open Sans" w:hAnsi="Open Sans" w:cs="Open Sans"/>
          <w:color w:val="000000" w:themeColor="text1"/>
        </w:rPr>
        <w:br/>
      </w:r>
      <w:r w:rsidRPr="002C03F1">
        <w:rPr>
          <w:rStyle w:val="Heading2Char"/>
        </w:rPr>
        <w:t>Last updated</w:t>
      </w:r>
      <w:r w:rsidRPr="002C03F1">
        <w:rPr>
          <w:rFonts w:ascii="Open Sans" w:hAnsi="Open Sans" w:cs="Open Sans"/>
          <w:color w:val="000000" w:themeColor="text1"/>
        </w:rPr>
        <w:tab/>
      </w:r>
      <w:r w:rsidRPr="002C03F1">
        <w:rPr>
          <w:rFonts w:ascii="Open Sans" w:hAnsi="Open Sans" w:cs="Open Sans"/>
          <w:color w:val="000000" w:themeColor="text1"/>
        </w:rPr>
        <w:tab/>
        <w:t>March 2025</w:t>
      </w:r>
      <w:r w:rsidRPr="002C03F1">
        <w:rPr>
          <w:rFonts w:ascii="Open Sans" w:hAnsi="Open Sans" w:cs="Open Sans"/>
          <w:color w:val="000000" w:themeColor="text1"/>
        </w:rPr>
        <w:tab/>
      </w:r>
    </w:p>
    <w:p w14:paraId="5D9E9CFD" w14:textId="7AE62AA2" w:rsidR="00434E26" w:rsidRPr="002C03F1" w:rsidRDefault="00434E26" w:rsidP="00E62B42">
      <w:pPr>
        <w:spacing w:before="160" w:after="160" w:line="240" w:lineRule="auto"/>
        <w:rPr>
          <w:rFonts w:ascii="Open Sans" w:hAnsi="Open Sans" w:cs="Open Sans"/>
          <w:color w:val="000000" w:themeColor="text1"/>
        </w:rPr>
      </w:pPr>
      <w:r w:rsidRPr="002C03F1">
        <w:rPr>
          <w:rFonts w:ascii="Open Sans" w:hAnsi="Open Sans" w:cs="Open Sans"/>
          <w:color w:val="000000" w:themeColor="text1"/>
        </w:rPr>
        <w:t>We want the postholder to be able to demonstrate the following competencies to a high level and want to use these to the full in their work.  This is more important than having a great deal of direct experience of the job content, and we will be looking for evidence of all the following key competencies during the selection process, if you are shortlisted.</w:t>
      </w:r>
    </w:p>
    <w:p w14:paraId="28F98687" w14:textId="77777777" w:rsidR="00434E26" w:rsidRPr="002C03F1" w:rsidRDefault="00434E26" w:rsidP="00E62B42">
      <w:pPr>
        <w:pStyle w:val="ListParagraph"/>
        <w:numPr>
          <w:ilvl w:val="0"/>
          <w:numId w:val="4"/>
        </w:numPr>
        <w:spacing w:before="160" w:after="160" w:line="240" w:lineRule="auto"/>
        <w:contextualSpacing w:val="0"/>
        <w:jc w:val="both"/>
        <w:rPr>
          <w:rFonts w:ascii="Open Sans" w:hAnsi="Open Sans" w:cs="Open Sans"/>
          <w:color w:val="000000" w:themeColor="text1"/>
        </w:rPr>
        <w:sectPr w:rsidR="00434E26" w:rsidRPr="002C03F1" w:rsidSect="00AB7F5A">
          <w:pgSz w:w="11906" w:h="16838"/>
          <w:pgMar w:top="567" w:right="1440" w:bottom="1440" w:left="1440" w:header="709" w:footer="709" w:gutter="0"/>
          <w:cols w:space="708"/>
          <w:docGrid w:linePitch="360"/>
        </w:sectPr>
      </w:pPr>
    </w:p>
    <w:p w14:paraId="07AAC31C" w14:textId="77777777" w:rsidR="00434E26" w:rsidRPr="002C03F1" w:rsidRDefault="00434E26" w:rsidP="00E62B42">
      <w:pPr>
        <w:pStyle w:val="ListParagraph"/>
        <w:numPr>
          <w:ilvl w:val="0"/>
          <w:numId w:val="4"/>
        </w:numPr>
        <w:spacing w:before="160" w:after="160" w:line="240" w:lineRule="auto"/>
        <w:contextualSpacing w:val="0"/>
        <w:jc w:val="both"/>
        <w:rPr>
          <w:rFonts w:ascii="Open Sans" w:hAnsi="Open Sans" w:cs="Open Sans"/>
          <w:color w:val="000000" w:themeColor="text1"/>
        </w:rPr>
      </w:pPr>
      <w:r w:rsidRPr="002C03F1">
        <w:rPr>
          <w:rFonts w:ascii="Open Sans" w:hAnsi="Open Sans" w:cs="Open Sans"/>
          <w:color w:val="000000" w:themeColor="text1"/>
        </w:rPr>
        <w:t>Personal effectiveness</w:t>
      </w:r>
    </w:p>
    <w:p w14:paraId="3D0BC963" w14:textId="77777777" w:rsidR="00434E26" w:rsidRPr="002C03F1" w:rsidRDefault="00434E26" w:rsidP="00E62B42">
      <w:pPr>
        <w:pStyle w:val="ListParagraph"/>
        <w:numPr>
          <w:ilvl w:val="0"/>
          <w:numId w:val="4"/>
        </w:numPr>
        <w:spacing w:before="160" w:after="160" w:line="240" w:lineRule="auto"/>
        <w:contextualSpacing w:val="0"/>
        <w:jc w:val="both"/>
        <w:rPr>
          <w:rFonts w:ascii="Open Sans" w:hAnsi="Open Sans" w:cs="Open Sans"/>
          <w:color w:val="000000" w:themeColor="text1"/>
        </w:rPr>
      </w:pPr>
      <w:r w:rsidRPr="002C03F1">
        <w:rPr>
          <w:rFonts w:ascii="Open Sans" w:hAnsi="Open Sans" w:cs="Open Sans"/>
          <w:color w:val="000000" w:themeColor="text1"/>
        </w:rPr>
        <w:t>Proactive</w:t>
      </w:r>
    </w:p>
    <w:p w14:paraId="0839A7FF" w14:textId="77777777" w:rsidR="00434E26" w:rsidRPr="002C03F1" w:rsidRDefault="00434E26" w:rsidP="00E62B42">
      <w:pPr>
        <w:pStyle w:val="ListParagraph"/>
        <w:numPr>
          <w:ilvl w:val="0"/>
          <w:numId w:val="4"/>
        </w:numPr>
        <w:spacing w:before="160" w:after="160" w:line="240" w:lineRule="auto"/>
        <w:contextualSpacing w:val="0"/>
        <w:jc w:val="both"/>
        <w:rPr>
          <w:rFonts w:ascii="Open Sans" w:hAnsi="Open Sans" w:cs="Open Sans"/>
          <w:color w:val="000000" w:themeColor="text1"/>
        </w:rPr>
      </w:pPr>
      <w:r w:rsidRPr="002C03F1">
        <w:rPr>
          <w:rFonts w:ascii="Open Sans" w:hAnsi="Open Sans" w:cs="Open Sans"/>
          <w:color w:val="000000" w:themeColor="text1"/>
        </w:rPr>
        <w:t>Managing relationships</w:t>
      </w:r>
    </w:p>
    <w:p w14:paraId="26EE8AA0" w14:textId="77777777" w:rsidR="00434E26" w:rsidRPr="002C03F1" w:rsidRDefault="00434E26" w:rsidP="00E62B42">
      <w:pPr>
        <w:pStyle w:val="ListParagraph"/>
        <w:numPr>
          <w:ilvl w:val="0"/>
          <w:numId w:val="4"/>
        </w:numPr>
        <w:spacing w:before="160" w:after="160" w:line="240" w:lineRule="auto"/>
        <w:contextualSpacing w:val="0"/>
        <w:jc w:val="both"/>
        <w:rPr>
          <w:rFonts w:ascii="Open Sans" w:hAnsi="Open Sans" w:cs="Open Sans"/>
          <w:color w:val="000000" w:themeColor="text1"/>
        </w:rPr>
      </w:pPr>
      <w:r w:rsidRPr="002C03F1">
        <w:rPr>
          <w:rFonts w:ascii="Open Sans" w:hAnsi="Open Sans" w:cs="Open Sans"/>
          <w:color w:val="000000" w:themeColor="text1"/>
        </w:rPr>
        <w:t>Communication</w:t>
      </w:r>
    </w:p>
    <w:p w14:paraId="2848DD50" w14:textId="77777777" w:rsidR="00434E26" w:rsidRPr="002C03F1" w:rsidRDefault="00434E26" w:rsidP="00E62B42">
      <w:pPr>
        <w:pStyle w:val="ListParagraph"/>
        <w:numPr>
          <w:ilvl w:val="0"/>
          <w:numId w:val="4"/>
        </w:numPr>
        <w:spacing w:before="160" w:after="160" w:line="240" w:lineRule="auto"/>
        <w:contextualSpacing w:val="0"/>
        <w:jc w:val="both"/>
        <w:rPr>
          <w:rFonts w:ascii="Open Sans" w:hAnsi="Open Sans" w:cs="Open Sans"/>
          <w:color w:val="000000" w:themeColor="text1"/>
        </w:rPr>
      </w:pPr>
      <w:r w:rsidRPr="002C03F1">
        <w:rPr>
          <w:rFonts w:ascii="Open Sans" w:hAnsi="Open Sans" w:cs="Open Sans"/>
          <w:color w:val="000000" w:themeColor="text1"/>
        </w:rPr>
        <w:t>Customer focus</w:t>
      </w:r>
    </w:p>
    <w:p w14:paraId="727FF0C7" w14:textId="77777777" w:rsidR="00434E26" w:rsidRPr="002C03F1" w:rsidRDefault="00434E26" w:rsidP="00E62B42">
      <w:pPr>
        <w:spacing w:before="160" w:after="160" w:line="240" w:lineRule="auto"/>
        <w:rPr>
          <w:rFonts w:ascii="Open Sans" w:hAnsi="Open Sans" w:cs="Open Sans"/>
          <w:color w:val="000000" w:themeColor="text1"/>
        </w:rPr>
        <w:sectPr w:rsidR="00434E26" w:rsidRPr="002C03F1" w:rsidSect="00AB7F5A">
          <w:type w:val="continuous"/>
          <w:pgSz w:w="11906" w:h="16838"/>
          <w:pgMar w:top="1440" w:right="1440" w:bottom="1440" w:left="1440" w:header="709" w:footer="709" w:gutter="0"/>
          <w:cols w:num="2" w:space="708"/>
          <w:docGrid w:linePitch="360"/>
        </w:sectPr>
      </w:pPr>
    </w:p>
    <w:p w14:paraId="3144EEB7" w14:textId="77777777" w:rsidR="00434E26" w:rsidRPr="002C03F1" w:rsidRDefault="00434E26" w:rsidP="00E62B42">
      <w:pPr>
        <w:spacing w:before="160" w:after="160" w:line="240" w:lineRule="auto"/>
        <w:rPr>
          <w:rFonts w:ascii="Open Sans" w:hAnsi="Open Sans" w:cs="Open Sans"/>
          <w:color w:val="000000" w:themeColor="text1"/>
        </w:rPr>
      </w:pPr>
    </w:p>
    <w:p w14:paraId="3C86B607" w14:textId="77777777" w:rsidR="00434E26" w:rsidRPr="002C03F1" w:rsidRDefault="00434E26" w:rsidP="001A5F41">
      <w:pPr>
        <w:pStyle w:val="Heading2"/>
      </w:pPr>
      <w:r w:rsidRPr="002C03F1">
        <w:t xml:space="preserve">Key Criteria </w:t>
      </w:r>
    </w:p>
    <w:p w14:paraId="1701F254" w14:textId="77777777" w:rsidR="00434E26" w:rsidRPr="002C03F1" w:rsidRDefault="00434E26" w:rsidP="00E62B42">
      <w:pPr>
        <w:pStyle w:val="Heading3"/>
        <w:spacing w:before="160" w:after="160"/>
        <w:rPr>
          <w:rFonts w:cs="Open Sans"/>
          <w:color w:val="000000" w:themeColor="text1"/>
        </w:rPr>
      </w:pPr>
      <w:r w:rsidRPr="002C03F1">
        <w:rPr>
          <w:rFonts w:cs="Open Sans"/>
          <w:color w:val="000000" w:themeColor="text1"/>
        </w:rPr>
        <w:t>Qualifications and Experience</w:t>
      </w:r>
    </w:p>
    <w:p w14:paraId="375035CB" w14:textId="4317C4A1" w:rsidR="002E0666" w:rsidRPr="002C03F1" w:rsidRDefault="002E0666"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rPr>
        <w:t>Educated to degree level or able to demonstrate equivalent qualifications or experience.</w:t>
      </w:r>
    </w:p>
    <w:p w14:paraId="7CFB4889" w14:textId="193269EB" w:rsidR="00F72F68" w:rsidRPr="002C03F1" w:rsidRDefault="00F72F68"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rPr>
        <w:t xml:space="preserve">Able to demonstrate </w:t>
      </w:r>
      <w:r w:rsidRPr="002C03F1">
        <w:rPr>
          <w:rFonts w:ascii="Open Sans" w:hAnsi="Open Sans" w:cs="Open Sans"/>
          <w:color w:val="000000" w:themeColor="text1"/>
          <w:spacing w:val="-3"/>
        </w:rPr>
        <w:t>expert</w:t>
      </w:r>
      <w:r w:rsidR="001A5F41">
        <w:rPr>
          <w:rFonts w:ascii="Open Sans" w:hAnsi="Open Sans" w:cs="Open Sans"/>
          <w:color w:val="000000" w:themeColor="text1"/>
          <w:spacing w:val="-3"/>
        </w:rPr>
        <w:t xml:space="preserve"> knowledge and experience of the housing duties, power and functions of district council which has transferred its council housing stock. </w:t>
      </w:r>
    </w:p>
    <w:p w14:paraId="4F1A9F7D" w14:textId="0C9725DD" w:rsidR="00F72F68" w:rsidRPr="002C03F1" w:rsidRDefault="00F72F68"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rPr>
        <w:t xml:space="preserve">Able to demonstrate experience in </w:t>
      </w:r>
      <w:r w:rsidR="001A5F41">
        <w:rPr>
          <w:rFonts w:ascii="Open Sans" w:hAnsi="Open Sans" w:cs="Open Sans"/>
          <w:color w:val="000000" w:themeColor="text1"/>
        </w:rPr>
        <w:t>leading a team tasked with preventing, relieving and reducing homelessness and rough sleeping</w:t>
      </w:r>
      <w:r w:rsidRPr="002C03F1">
        <w:rPr>
          <w:rFonts w:ascii="Open Sans" w:hAnsi="Open Sans" w:cs="Open Sans"/>
          <w:color w:val="000000" w:themeColor="text1"/>
          <w:spacing w:val="-3"/>
        </w:rPr>
        <w:t>.</w:t>
      </w:r>
    </w:p>
    <w:p w14:paraId="4B6551A8" w14:textId="05C68367" w:rsidR="00F72F68" w:rsidRDefault="00F72F68"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rPr>
        <w:t xml:space="preserve">Demonstrable experience of </w:t>
      </w:r>
      <w:r w:rsidRPr="002C03F1">
        <w:rPr>
          <w:rFonts w:ascii="Open Sans" w:hAnsi="Open Sans" w:cs="Open Sans"/>
          <w:color w:val="000000" w:themeColor="text1"/>
          <w:spacing w:val="-3"/>
        </w:rPr>
        <w:t xml:space="preserve">providing creative and innovative solutions to </w:t>
      </w:r>
      <w:r w:rsidR="001A5F41">
        <w:rPr>
          <w:rFonts w:ascii="Open Sans" w:hAnsi="Open Sans" w:cs="Open Sans"/>
          <w:color w:val="000000" w:themeColor="text1"/>
        </w:rPr>
        <w:t>the provision of housing options, including supported housing to clients with specific needs as well as temporary accommodation for homeless households</w:t>
      </w:r>
      <w:r w:rsidRPr="002C03F1">
        <w:rPr>
          <w:rFonts w:ascii="Open Sans" w:hAnsi="Open Sans" w:cs="Open Sans"/>
          <w:color w:val="000000" w:themeColor="text1"/>
        </w:rPr>
        <w:t>.</w:t>
      </w:r>
    </w:p>
    <w:p w14:paraId="293A52FE" w14:textId="3E5086B8" w:rsidR="001A5F41" w:rsidRPr="001A5F41" w:rsidRDefault="001A5F41" w:rsidP="001A5F41">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rPr>
        <w:t xml:space="preserve">Able to demonstrate experience in </w:t>
      </w:r>
      <w:r>
        <w:rPr>
          <w:rFonts w:ascii="Open Sans" w:hAnsi="Open Sans" w:cs="Open Sans"/>
          <w:color w:val="000000" w:themeColor="text1"/>
        </w:rPr>
        <w:t>leading a team tasked with allocating social housing</w:t>
      </w:r>
      <w:r w:rsidRPr="002C03F1">
        <w:rPr>
          <w:rFonts w:ascii="Open Sans" w:hAnsi="Open Sans" w:cs="Open Sans"/>
          <w:color w:val="000000" w:themeColor="text1"/>
          <w:spacing w:val="-3"/>
        </w:rPr>
        <w:t>.</w:t>
      </w:r>
    </w:p>
    <w:p w14:paraId="38EB68CC" w14:textId="2181A1D0" w:rsidR="001A5F41" w:rsidRPr="002C03F1" w:rsidRDefault="001A5F41" w:rsidP="001A5F41">
      <w:pPr>
        <w:numPr>
          <w:ilvl w:val="0"/>
          <w:numId w:val="5"/>
        </w:numPr>
        <w:spacing w:before="160" w:after="160" w:line="240" w:lineRule="auto"/>
        <w:rPr>
          <w:rFonts w:ascii="Open Sans" w:hAnsi="Open Sans" w:cs="Open Sans"/>
          <w:color w:val="000000" w:themeColor="text1"/>
        </w:rPr>
      </w:pPr>
      <w:r>
        <w:rPr>
          <w:rFonts w:ascii="Open Sans" w:hAnsi="Open Sans" w:cs="Open Sans"/>
          <w:color w:val="000000" w:themeColor="text1"/>
          <w:spacing w:val="-3"/>
        </w:rPr>
        <w:t xml:space="preserve">Demonstrable understanding of the ways in which a district council can promote and/or enable the delivering of affordable housing. </w:t>
      </w:r>
    </w:p>
    <w:p w14:paraId="0990ABE1" w14:textId="10AFC5DB" w:rsidR="001A5F41" w:rsidRPr="002C03F1" w:rsidRDefault="001A5F41" w:rsidP="001A5F41">
      <w:pPr>
        <w:pStyle w:val="ListParagraph"/>
        <w:numPr>
          <w:ilvl w:val="0"/>
          <w:numId w:val="5"/>
        </w:numPr>
        <w:spacing w:before="160" w:after="160" w:line="240" w:lineRule="auto"/>
        <w:contextualSpacing w:val="0"/>
        <w:rPr>
          <w:rFonts w:ascii="Open Sans" w:hAnsi="Open Sans" w:cs="Open Sans"/>
          <w:color w:val="000000" w:themeColor="text1"/>
        </w:rPr>
      </w:pPr>
      <w:r w:rsidRPr="002C03F1">
        <w:rPr>
          <w:rFonts w:ascii="Open Sans" w:hAnsi="Open Sans" w:cs="Open Sans"/>
          <w:color w:val="000000" w:themeColor="text1"/>
          <w:spacing w:val="-3"/>
        </w:rPr>
        <w:lastRenderedPageBreak/>
        <w:t xml:space="preserve">Evidence of providing services which are sensitive to the </w:t>
      </w:r>
      <w:r>
        <w:rPr>
          <w:rFonts w:ascii="Open Sans" w:hAnsi="Open Sans" w:cs="Open Sans"/>
          <w:color w:val="000000" w:themeColor="text1"/>
          <w:spacing w:val="-3"/>
        </w:rPr>
        <w:t xml:space="preserve">specific </w:t>
      </w:r>
      <w:r w:rsidRPr="002C03F1">
        <w:rPr>
          <w:rFonts w:ascii="Open Sans" w:hAnsi="Open Sans" w:cs="Open Sans"/>
          <w:color w:val="000000" w:themeColor="text1"/>
          <w:spacing w:val="-3"/>
        </w:rPr>
        <w:t>needs of customers.</w:t>
      </w:r>
    </w:p>
    <w:p w14:paraId="21BEFAB1" w14:textId="77777777" w:rsidR="00B500D2" w:rsidRPr="002C03F1" w:rsidRDefault="00F72F68" w:rsidP="00E62B42">
      <w:pPr>
        <w:pStyle w:val="ListParagraph"/>
        <w:numPr>
          <w:ilvl w:val="0"/>
          <w:numId w:val="5"/>
        </w:numPr>
        <w:spacing w:before="160" w:after="160" w:line="240" w:lineRule="auto"/>
        <w:contextualSpacing w:val="0"/>
        <w:rPr>
          <w:rFonts w:ascii="Open Sans" w:hAnsi="Open Sans" w:cs="Open Sans"/>
          <w:color w:val="000000" w:themeColor="text1"/>
        </w:rPr>
      </w:pPr>
      <w:r w:rsidRPr="002C03F1">
        <w:rPr>
          <w:rFonts w:ascii="Open Sans" w:hAnsi="Open Sans" w:cs="Open Sans"/>
          <w:color w:val="000000" w:themeColor="text1"/>
        </w:rPr>
        <w:t>Evidence of a commitment to continuous personal development and improvement.</w:t>
      </w:r>
    </w:p>
    <w:p w14:paraId="6B15D767" w14:textId="177FF528" w:rsidR="00B500D2" w:rsidRPr="002C03F1" w:rsidRDefault="00B500D2" w:rsidP="00E62B42">
      <w:pPr>
        <w:pStyle w:val="ListParagraph"/>
        <w:numPr>
          <w:ilvl w:val="0"/>
          <w:numId w:val="5"/>
        </w:numPr>
        <w:spacing w:before="160" w:after="160" w:line="240" w:lineRule="auto"/>
        <w:contextualSpacing w:val="0"/>
        <w:rPr>
          <w:rFonts w:ascii="Open Sans" w:hAnsi="Open Sans" w:cs="Open Sans"/>
          <w:color w:val="000000" w:themeColor="text1"/>
        </w:rPr>
      </w:pPr>
      <w:r w:rsidRPr="002C03F1">
        <w:rPr>
          <w:rFonts w:ascii="Open Sans" w:hAnsi="Open Sans" w:cs="Open Sans"/>
          <w:color w:val="000000" w:themeColor="text1"/>
        </w:rPr>
        <w:t xml:space="preserve">Demonstrable </w:t>
      </w:r>
      <w:r w:rsidRPr="002C03F1">
        <w:rPr>
          <w:rFonts w:ascii="Open Sans" w:hAnsi="Open Sans" w:cs="Open Sans"/>
          <w:color w:val="000000" w:themeColor="text1"/>
          <w:spacing w:val="-3"/>
        </w:rPr>
        <w:t>ability to lead and contribute meaningfully to projects and cross</w:t>
      </w:r>
      <w:r w:rsidR="001A5F41">
        <w:rPr>
          <w:rFonts w:ascii="Open Sans" w:hAnsi="Open Sans" w:cs="Open Sans"/>
          <w:color w:val="000000" w:themeColor="text1"/>
          <w:spacing w:val="-3"/>
        </w:rPr>
        <w:t>-</w:t>
      </w:r>
      <w:r w:rsidRPr="002C03F1">
        <w:rPr>
          <w:rFonts w:ascii="Open Sans" w:hAnsi="Open Sans" w:cs="Open Sans"/>
          <w:color w:val="000000" w:themeColor="text1"/>
          <w:spacing w:val="-3"/>
        </w:rPr>
        <w:t>cutting working groups.</w:t>
      </w:r>
    </w:p>
    <w:p w14:paraId="145075DD" w14:textId="6CD4AEA6" w:rsidR="00B500D2" w:rsidRPr="002C03F1" w:rsidRDefault="00B500D2" w:rsidP="00E62B42">
      <w:pPr>
        <w:pStyle w:val="ListParagraph"/>
        <w:numPr>
          <w:ilvl w:val="0"/>
          <w:numId w:val="5"/>
        </w:numPr>
        <w:spacing w:before="160" w:after="160" w:line="240" w:lineRule="auto"/>
        <w:contextualSpacing w:val="0"/>
        <w:rPr>
          <w:rFonts w:ascii="Open Sans" w:hAnsi="Open Sans" w:cs="Open Sans"/>
          <w:color w:val="000000" w:themeColor="text1"/>
        </w:rPr>
      </w:pPr>
      <w:r w:rsidRPr="002C03F1">
        <w:rPr>
          <w:rFonts w:ascii="Open Sans" w:hAnsi="Open Sans" w:cs="Open Sans"/>
          <w:color w:val="000000" w:themeColor="text1"/>
          <w:spacing w:val="-3"/>
        </w:rPr>
        <w:t>Evidence of effective team working.</w:t>
      </w:r>
    </w:p>
    <w:p w14:paraId="689290C7" w14:textId="77777777" w:rsidR="00434E26" w:rsidRPr="002C03F1" w:rsidRDefault="00434E26" w:rsidP="00E62B42">
      <w:pPr>
        <w:pStyle w:val="Heading3"/>
        <w:spacing w:before="160" w:after="160"/>
        <w:rPr>
          <w:rFonts w:cs="Open Sans"/>
          <w:color w:val="000000" w:themeColor="text1"/>
        </w:rPr>
      </w:pPr>
      <w:r w:rsidRPr="002C03F1">
        <w:rPr>
          <w:rFonts w:cs="Open Sans"/>
          <w:color w:val="000000" w:themeColor="text1"/>
        </w:rPr>
        <w:t>Specialist Knowledge and Job Requirements</w:t>
      </w:r>
    </w:p>
    <w:p w14:paraId="3F54546C" w14:textId="5BE58F01" w:rsidR="00F72F68" w:rsidRPr="002C03F1" w:rsidRDefault="00B500D2" w:rsidP="00E62B42">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Demonstrable e</w:t>
      </w:r>
      <w:r w:rsidR="00F72F68" w:rsidRPr="002C03F1">
        <w:rPr>
          <w:rFonts w:ascii="Open Sans" w:hAnsi="Open Sans" w:cs="Open Sans"/>
          <w:color w:val="000000" w:themeColor="text1"/>
          <w:sz w:val="22"/>
          <w:szCs w:val="22"/>
        </w:rPr>
        <w:t xml:space="preserve">xperience of interpreting </w:t>
      </w:r>
      <w:r w:rsidR="001A5F41">
        <w:rPr>
          <w:rFonts w:ascii="Open Sans" w:hAnsi="Open Sans" w:cs="Open Sans"/>
          <w:color w:val="000000" w:themeColor="text1"/>
          <w:sz w:val="22"/>
          <w:szCs w:val="22"/>
        </w:rPr>
        <w:t xml:space="preserve">complex </w:t>
      </w:r>
      <w:r w:rsidR="00F72F68" w:rsidRPr="002C03F1">
        <w:rPr>
          <w:rFonts w:ascii="Open Sans" w:hAnsi="Open Sans" w:cs="Open Sans"/>
          <w:color w:val="000000" w:themeColor="text1"/>
          <w:sz w:val="22"/>
          <w:szCs w:val="22"/>
        </w:rPr>
        <w:t>legislati</w:t>
      </w:r>
      <w:r w:rsidR="001A5F41">
        <w:rPr>
          <w:rFonts w:ascii="Open Sans" w:hAnsi="Open Sans" w:cs="Open Sans"/>
          <w:color w:val="000000" w:themeColor="text1"/>
          <w:sz w:val="22"/>
          <w:szCs w:val="22"/>
        </w:rPr>
        <w:t>on and guidance as it relates to homelessness, the allocation of social housing and the development of new affordable homes</w:t>
      </w:r>
      <w:r w:rsidR="00F72F68" w:rsidRPr="002C03F1">
        <w:rPr>
          <w:rFonts w:ascii="Open Sans" w:hAnsi="Open Sans" w:cs="Open Sans"/>
          <w:color w:val="000000" w:themeColor="text1"/>
          <w:sz w:val="22"/>
          <w:szCs w:val="22"/>
        </w:rPr>
        <w:t>.</w:t>
      </w:r>
    </w:p>
    <w:p w14:paraId="4BA40B01" w14:textId="77777777" w:rsidR="001A5F41" w:rsidRDefault="001A5F41" w:rsidP="001A5F41">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 xml:space="preserve">Demonstrable ability to write reports </w:t>
      </w:r>
      <w:r>
        <w:rPr>
          <w:rFonts w:ascii="Open Sans" w:hAnsi="Open Sans" w:cs="Open Sans"/>
          <w:color w:val="000000" w:themeColor="text1"/>
          <w:sz w:val="22"/>
          <w:szCs w:val="22"/>
        </w:rPr>
        <w:t xml:space="preserve">for senior officer and members audiences, covering complicated issues in an easy-to-understand way. </w:t>
      </w:r>
    </w:p>
    <w:p w14:paraId="052C9D53" w14:textId="77777777" w:rsidR="001A5F41" w:rsidRPr="002C03F1" w:rsidRDefault="001A5F41" w:rsidP="001A5F41">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 xml:space="preserve">Demonstrable ability </w:t>
      </w:r>
      <w:r w:rsidRPr="002C03F1">
        <w:rPr>
          <w:rFonts w:ascii="Open Sans" w:hAnsi="Open Sans" w:cs="Open Sans"/>
          <w:color w:val="000000" w:themeColor="text1"/>
          <w:spacing w:val="-3"/>
          <w:sz w:val="22"/>
          <w:szCs w:val="22"/>
        </w:rPr>
        <w:t>to present evidence-based reports on complex legislative matters to a variety of audiences.</w:t>
      </w:r>
    </w:p>
    <w:p w14:paraId="618D4991" w14:textId="34CE2F6F" w:rsidR="001A5F41" w:rsidRDefault="00B500D2" w:rsidP="00E62B42">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Demonstrable ex</w:t>
      </w:r>
      <w:r w:rsidR="00F72F68" w:rsidRPr="002C03F1">
        <w:rPr>
          <w:rFonts w:ascii="Open Sans" w:hAnsi="Open Sans" w:cs="Open Sans"/>
          <w:color w:val="000000" w:themeColor="text1"/>
          <w:sz w:val="22"/>
          <w:szCs w:val="22"/>
        </w:rPr>
        <w:t>perience of</w:t>
      </w:r>
      <w:r w:rsidR="001A5F41">
        <w:rPr>
          <w:rFonts w:ascii="Open Sans" w:hAnsi="Open Sans" w:cs="Open Sans"/>
          <w:color w:val="000000" w:themeColor="text1"/>
          <w:sz w:val="22"/>
          <w:szCs w:val="22"/>
        </w:rPr>
        <w:t xml:space="preserve"> bidding for external funding and/or drafting business cases for new or amended services. </w:t>
      </w:r>
    </w:p>
    <w:p w14:paraId="5F3830AE" w14:textId="3E7B8860" w:rsidR="001A5F41" w:rsidRPr="002C03F1" w:rsidRDefault="001A5F41" w:rsidP="001A5F41">
      <w:pPr>
        <w:pStyle w:val="BodyTextIndent2"/>
        <w:numPr>
          <w:ilvl w:val="0"/>
          <w:numId w:val="5"/>
        </w:numPr>
        <w:spacing w:before="160" w:after="0" w:line="240" w:lineRule="auto"/>
        <w:rPr>
          <w:rFonts w:ascii="Open Sans" w:hAnsi="Open Sans" w:cs="Open Sans"/>
          <w:color w:val="000000" w:themeColor="text1"/>
          <w:sz w:val="22"/>
          <w:szCs w:val="22"/>
        </w:rPr>
      </w:pPr>
      <w:r>
        <w:rPr>
          <w:rFonts w:ascii="Open Sans" w:hAnsi="Open Sans" w:cs="Open Sans"/>
          <w:color w:val="000000" w:themeColor="text1"/>
          <w:spacing w:val="-3"/>
          <w:sz w:val="22"/>
          <w:szCs w:val="22"/>
        </w:rPr>
        <w:t>Demonstrable a</w:t>
      </w:r>
      <w:r w:rsidRPr="002C03F1">
        <w:rPr>
          <w:rFonts w:ascii="Open Sans" w:hAnsi="Open Sans" w:cs="Open Sans"/>
          <w:color w:val="000000" w:themeColor="text1"/>
          <w:spacing w:val="-3"/>
          <w:sz w:val="22"/>
          <w:szCs w:val="22"/>
        </w:rPr>
        <w:t xml:space="preserve">bility to </w:t>
      </w:r>
      <w:r>
        <w:rPr>
          <w:rFonts w:ascii="Open Sans" w:hAnsi="Open Sans" w:cs="Open Sans"/>
          <w:color w:val="000000" w:themeColor="text1"/>
          <w:spacing w:val="-3"/>
          <w:sz w:val="22"/>
          <w:szCs w:val="22"/>
        </w:rPr>
        <w:t xml:space="preserve">convert legislation, guidance and/or national, regional or corporate priorities into </w:t>
      </w:r>
      <w:r w:rsidRPr="002C03F1">
        <w:rPr>
          <w:rFonts w:ascii="Open Sans" w:hAnsi="Open Sans" w:cs="Open Sans"/>
          <w:color w:val="000000" w:themeColor="text1"/>
          <w:spacing w:val="-3"/>
          <w:sz w:val="22"/>
          <w:szCs w:val="22"/>
        </w:rPr>
        <w:t>policies, procedures and protocols.</w:t>
      </w:r>
    </w:p>
    <w:p w14:paraId="647F6246" w14:textId="1750D466" w:rsidR="00F72F68" w:rsidRPr="002C03F1" w:rsidRDefault="00F72F68" w:rsidP="00E62B42">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 xml:space="preserve">Good information technology skills with standard office packages as well as experience of </w:t>
      </w:r>
      <w:r w:rsidR="001A5F41">
        <w:rPr>
          <w:rFonts w:ascii="Open Sans" w:hAnsi="Open Sans" w:cs="Open Sans"/>
          <w:color w:val="000000" w:themeColor="text1"/>
          <w:sz w:val="22"/>
          <w:szCs w:val="22"/>
        </w:rPr>
        <w:t>using</w:t>
      </w:r>
      <w:r w:rsidRPr="002C03F1">
        <w:rPr>
          <w:rFonts w:ascii="Open Sans" w:hAnsi="Open Sans" w:cs="Open Sans"/>
          <w:color w:val="000000" w:themeColor="text1"/>
          <w:sz w:val="22"/>
          <w:szCs w:val="22"/>
        </w:rPr>
        <w:t xml:space="preserve"> bespoke </w:t>
      </w:r>
      <w:r w:rsidR="001A5F41">
        <w:rPr>
          <w:rFonts w:ascii="Open Sans" w:hAnsi="Open Sans" w:cs="Open Sans"/>
          <w:color w:val="000000" w:themeColor="text1"/>
          <w:sz w:val="22"/>
          <w:szCs w:val="22"/>
        </w:rPr>
        <w:t>housing IT</w:t>
      </w:r>
      <w:r w:rsidRPr="002C03F1">
        <w:rPr>
          <w:rFonts w:ascii="Open Sans" w:hAnsi="Open Sans" w:cs="Open Sans"/>
          <w:color w:val="000000" w:themeColor="text1"/>
          <w:sz w:val="22"/>
          <w:szCs w:val="22"/>
        </w:rPr>
        <w:t xml:space="preserve"> systems.</w:t>
      </w:r>
    </w:p>
    <w:p w14:paraId="7843ACB6" w14:textId="12F107CD" w:rsidR="00B500D2" w:rsidRPr="002C03F1" w:rsidRDefault="00B500D2" w:rsidP="00E62B42">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 xml:space="preserve">Demonstrable </w:t>
      </w:r>
      <w:r w:rsidRPr="002C03F1">
        <w:rPr>
          <w:rFonts w:ascii="Open Sans" w:hAnsi="Open Sans" w:cs="Open Sans"/>
          <w:color w:val="000000" w:themeColor="text1"/>
          <w:spacing w:val="-3"/>
          <w:sz w:val="22"/>
          <w:szCs w:val="22"/>
        </w:rPr>
        <w:t>experience of building and maintaining relationships and trust with a wide range of individuals, professionals and organisations.</w:t>
      </w:r>
    </w:p>
    <w:p w14:paraId="24EFC7E9" w14:textId="340E0CCB" w:rsidR="00B500D2" w:rsidRPr="002C03F1" w:rsidRDefault="00B500D2" w:rsidP="00E62B42">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 xml:space="preserve">Demonstrable ability </w:t>
      </w:r>
      <w:r w:rsidRPr="002C03F1">
        <w:rPr>
          <w:rFonts w:ascii="Open Sans" w:hAnsi="Open Sans" w:cs="Open Sans"/>
          <w:color w:val="000000" w:themeColor="text1"/>
          <w:spacing w:val="-3"/>
          <w:sz w:val="22"/>
          <w:szCs w:val="22"/>
        </w:rPr>
        <w:t xml:space="preserve">and experience to advise, negotiate and influence individuals and </w:t>
      </w:r>
      <w:r w:rsidR="001A5F41">
        <w:rPr>
          <w:rFonts w:ascii="Open Sans" w:hAnsi="Open Sans" w:cs="Open Sans"/>
          <w:color w:val="000000" w:themeColor="text1"/>
          <w:spacing w:val="-3"/>
          <w:sz w:val="22"/>
          <w:szCs w:val="22"/>
        </w:rPr>
        <w:t xml:space="preserve">partners to join the council in delivering strategic housing-related programmes, projects and actions. </w:t>
      </w:r>
    </w:p>
    <w:p w14:paraId="4A9F39A9" w14:textId="003D0863" w:rsidR="00B500D2" w:rsidRPr="002C03F1" w:rsidRDefault="00B500D2" w:rsidP="00E62B42">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 xml:space="preserve">Demonstrable ability </w:t>
      </w:r>
      <w:r w:rsidRPr="002C03F1">
        <w:rPr>
          <w:rFonts w:ascii="Open Sans" w:hAnsi="Open Sans" w:cs="Open Sans"/>
          <w:color w:val="000000" w:themeColor="text1"/>
          <w:spacing w:val="-3"/>
          <w:sz w:val="22"/>
          <w:szCs w:val="22"/>
        </w:rPr>
        <w:t xml:space="preserve">to sensitively and appropriately deal with </w:t>
      </w:r>
      <w:r w:rsidR="001A5F41">
        <w:rPr>
          <w:rFonts w:ascii="Open Sans" w:hAnsi="Open Sans" w:cs="Open Sans"/>
          <w:color w:val="000000" w:themeColor="text1"/>
          <w:spacing w:val="-3"/>
          <w:sz w:val="22"/>
          <w:szCs w:val="22"/>
        </w:rPr>
        <w:t xml:space="preserve">potentially </w:t>
      </w:r>
      <w:r w:rsidRPr="002C03F1">
        <w:rPr>
          <w:rFonts w:ascii="Open Sans" w:hAnsi="Open Sans" w:cs="Open Sans"/>
          <w:color w:val="000000" w:themeColor="text1"/>
          <w:spacing w:val="-3"/>
          <w:sz w:val="22"/>
          <w:szCs w:val="22"/>
        </w:rPr>
        <w:t>emotional, confrontational and stressful situations.</w:t>
      </w:r>
    </w:p>
    <w:p w14:paraId="0CA36B15" w14:textId="75614A1A" w:rsidR="00B500D2" w:rsidRPr="002C03F1" w:rsidRDefault="00B500D2" w:rsidP="00E62B42">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 xml:space="preserve">Demonstrable ability </w:t>
      </w:r>
      <w:r w:rsidRPr="002C03F1">
        <w:rPr>
          <w:rFonts w:ascii="Open Sans" w:hAnsi="Open Sans" w:cs="Open Sans"/>
          <w:color w:val="000000" w:themeColor="text1"/>
          <w:spacing w:val="-3"/>
          <w:sz w:val="22"/>
          <w:szCs w:val="22"/>
        </w:rPr>
        <w:t xml:space="preserve">to defuse situations that may arise from dissatisfied and anxious service users, </w:t>
      </w:r>
      <w:r w:rsidR="001A5F41">
        <w:rPr>
          <w:rFonts w:ascii="Open Sans" w:hAnsi="Open Sans" w:cs="Open Sans"/>
          <w:color w:val="000000" w:themeColor="text1"/>
          <w:spacing w:val="-3"/>
          <w:sz w:val="22"/>
          <w:szCs w:val="22"/>
        </w:rPr>
        <w:t xml:space="preserve">including </w:t>
      </w:r>
      <w:r w:rsidRPr="002C03F1">
        <w:rPr>
          <w:rFonts w:ascii="Open Sans" w:hAnsi="Open Sans" w:cs="Open Sans"/>
          <w:color w:val="000000" w:themeColor="text1"/>
          <w:spacing w:val="-3"/>
          <w:sz w:val="22"/>
          <w:szCs w:val="22"/>
        </w:rPr>
        <w:t>dealing with contentious issues in a considerate and appropriate manner.</w:t>
      </w:r>
    </w:p>
    <w:p w14:paraId="1A106BB2" w14:textId="539B6CA2" w:rsidR="00B500D2" w:rsidRPr="002C03F1" w:rsidRDefault="00B500D2" w:rsidP="00E62B42">
      <w:pPr>
        <w:pStyle w:val="BodyTextIndent2"/>
        <w:numPr>
          <w:ilvl w:val="0"/>
          <w:numId w:val="5"/>
        </w:numPr>
        <w:spacing w:before="160" w:after="0" w:line="240" w:lineRule="auto"/>
        <w:rPr>
          <w:rFonts w:ascii="Open Sans" w:hAnsi="Open Sans" w:cs="Open Sans"/>
          <w:color w:val="000000" w:themeColor="text1"/>
          <w:sz w:val="22"/>
          <w:szCs w:val="22"/>
        </w:rPr>
      </w:pPr>
      <w:r w:rsidRPr="002C03F1">
        <w:rPr>
          <w:rFonts w:ascii="Open Sans" w:hAnsi="Open Sans" w:cs="Open Sans"/>
          <w:color w:val="000000" w:themeColor="text1"/>
          <w:sz w:val="22"/>
          <w:szCs w:val="22"/>
        </w:rPr>
        <w:t xml:space="preserve">Demonstrable ability </w:t>
      </w:r>
      <w:r w:rsidRPr="002C03F1">
        <w:rPr>
          <w:rFonts w:ascii="Open Sans" w:hAnsi="Open Sans" w:cs="Open Sans"/>
          <w:color w:val="000000" w:themeColor="text1"/>
          <w:spacing w:val="-3"/>
          <w:sz w:val="22"/>
          <w:szCs w:val="22"/>
        </w:rPr>
        <w:t>to work effectively and sensitively within a political environment.</w:t>
      </w:r>
    </w:p>
    <w:p w14:paraId="15388130" w14:textId="77777777" w:rsidR="00434E26" w:rsidRPr="002C03F1" w:rsidRDefault="00147F86" w:rsidP="00E62B42">
      <w:pPr>
        <w:pStyle w:val="Heading3"/>
        <w:spacing w:before="160" w:after="160"/>
        <w:rPr>
          <w:rFonts w:cs="Open Sans"/>
          <w:color w:val="000000" w:themeColor="text1"/>
        </w:rPr>
      </w:pPr>
      <w:r w:rsidRPr="002C03F1">
        <w:rPr>
          <w:rFonts w:cs="Open Sans"/>
          <w:color w:val="000000" w:themeColor="text1"/>
        </w:rPr>
        <w:t>Other</w:t>
      </w:r>
    </w:p>
    <w:p w14:paraId="33A0E848" w14:textId="77777777" w:rsidR="001A5F41" w:rsidRDefault="001A5F41" w:rsidP="00E62B42">
      <w:pPr>
        <w:numPr>
          <w:ilvl w:val="0"/>
          <w:numId w:val="5"/>
        </w:numPr>
        <w:spacing w:before="160" w:after="160" w:line="240" w:lineRule="auto"/>
        <w:rPr>
          <w:rFonts w:ascii="Open Sans" w:hAnsi="Open Sans" w:cs="Open Sans"/>
          <w:color w:val="000000" w:themeColor="text1"/>
        </w:rPr>
      </w:pPr>
      <w:r>
        <w:rPr>
          <w:rFonts w:ascii="Open Sans" w:hAnsi="Open Sans" w:cs="Open Sans"/>
          <w:color w:val="000000" w:themeColor="text1"/>
        </w:rPr>
        <w:t xml:space="preserve">Ability to work with minimal supervision. </w:t>
      </w:r>
    </w:p>
    <w:p w14:paraId="65BF1001" w14:textId="43C9E69D" w:rsidR="0046656B" w:rsidRPr="002C03F1" w:rsidRDefault="0046656B"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rPr>
        <w:t>Flexible approach to work</w:t>
      </w:r>
      <w:r w:rsidR="002E0666" w:rsidRPr="002C03F1">
        <w:rPr>
          <w:rFonts w:ascii="Open Sans" w:hAnsi="Open Sans" w:cs="Open Sans"/>
          <w:color w:val="000000" w:themeColor="text1"/>
        </w:rPr>
        <w:t>.</w:t>
      </w:r>
    </w:p>
    <w:p w14:paraId="5EEAA336" w14:textId="77777777" w:rsidR="00B500D2" w:rsidRPr="002C03F1" w:rsidRDefault="0046656B"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rPr>
        <w:lastRenderedPageBreak/>
        <w:t>Excellent interpersonal skills</w:t>
      </w:r>
      <w:r w:rsidR="002E0666" w:rsidRPr="002C03F1">
        <w:rPr>
          <w:rFonts w:ascii="Open Sans" w:hAnsi="Open Sans" w:cs="Open Sans"/>
          <w:color w:val="000000" w:themeColor="text1"/>
        </w:rPr>
        <w:t>.</w:t>
      </w:r>
    </w:p>
    <w:p w14:paraId="147CFE2F" w14:textId="461C0AB5" w:rsidR="00B500D2" w:rsidRPr="002C03F1" w:rsidRDefault="00B500D2" w:rsidP="00E62B42">
      <w:pPr>
        <w:pStyle w:val="ListParagraph"/>
        <w:numPr>
          <w:ilvl w:val="0"/>
          <w:numId w:val="5"/>
        </w:numPr>
        <w:spacing w:before="160" w:after="0" w:line="240" w:lineRule="auto"/>
        <w:contextualSpacing w:val="0"/>
        <w:rPr>
          <w:rFonts w:ascii="Open Sans" w:hAnsi="Open Sans" w:cs="Open Sans"/>
          <w:color w:val="000000" w:themeColor="text1"/>
          <w:spacing w:val="-3"/>
        </w:rPr>
      </w:pPr>
      <w:r w:rsidRPr="002C03F1">
        <w:rPr>
          <w:rFonts w:ascii="Open Sans" w:hAnsi="Open Sans" w:cs="Open Sans"/>
          <w:color w:val="000000" w:themeColor="text1"/>
          <w:spacing w:val="-3"/>
        </w:rPr>
        <w:t xml:space="preserve">Ability to undertake site visits and </w:t>
      </w:r>
      <w:r w:rsidR="001A5F41">
        <w:rPr>
          <w:rFonts w:ascii="Open Sans" w:hAnsi="Open Sans" w:cs="Open Sans"/>
          <w:color w:val="000000" w:themeColor="text1"/>
          <w:spacing w:val="-3"/>
        </w:rPr>
        <w:t>off-site meetings</w:t>
      </w:r>
      <w:r w:rsidRPr="002C03F1">
        <w:rPr>
          <w:rFonts w:ascii="Open Sans" w:hAnsi="Open Sans" w:cs="Open Sans"/>
          <w:color w:val="000000" w:themeColor="text1"/>
          <w:spacing w:val="-3"/>
        </w:rPr>
        <w:t>.</w:t>
      </w:r>
    </w:p>
    <w:p w14:paraId="35D4B96A" w14:textId="3F0DEE55" w:rsidR="00B500D2" w:rsidRPr="002C03F1" w:rsidRDefault="00B500D2" w:rsidP="00E62B42">
      <w:pPr>
        <w:pStyle w:val="ListParagraph"/>
        <w:numPr>
          <w:ilvl w:val="0"/>
          <w:numId w:val="5"/>
        </w:numPr>
        <w:spacing w:before="160" w:after="0" w:line="240" w:lineRule="auto"/>
        <w:contextualSpacing w:val="0"/>
        <w:rPr>
          <w:rFonts w:ascii="Open Sans" w:hAnsi="Open Sans" w:cs="Open Sans"/>
          <w:color w:val="000000" w:themeColor="text1"/>
          <w:spacing w:val="-3"/>
        </w:rPr>
      </w:pPr>
      <w:r w:rsidRPr="002C03F1">
        <w:rPr>
          <w:rFonts w:ascii="Open Sans" w:hAnsi="Open Sans" w:cs="Open Sans"/>
          <w:color w:val="000000" w:themeColor="text1"/>
          <w:spacing w:val="-3"/>
        </w:rPr>
        <w:t>Ability to travel frequently within and outside the district.</w:t>
      </w:r>
    </w:p>
    <w:p w14:paraId="5F0C452F" w14:textId="77777777" w:rsidR="002E0666" w:rsidRPr="002C03F1" w:rsidRDefault="002E0666"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spacing w:val="-3"/>
        </w:rPr>
        <w:t>The ability to work outside normal office hours sometimes.</w:t>
      </w:r>
    </w:p>
    <w:p w14:paraId="37D0C4EF" w14:textId="568040AF" w:rsidR="002E0666" w:rsidRPr="002C03F1" w:rsidRDefault="002E0666"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spacing w:val="-3"/>
        </w:rPr>
        <w:t>A commitment and awareness of equal opportunities and inclusive working</w:t>
      </w:r>
      <w:r w:rsidR="001A5F41">
        <w:rPr>
          <w:rFonts w:ascii="Open Sans" w:hAnsi="Open Sans" w:cs="Open Sans"/>
          <w:color w:val="000000" w:themeColor="text1"/>
          <w:spacing w:val="-3"/>
        </w:rPr>
        <w:t>.</w:t>
      </w:r>
    </w:p>
    <w:p w14:paraId="21E4E29A" w14:textId="77777777" w:rsidR="002E0666" w:rsidRPr="002C03F1" w:rsidRDefault="002E0666"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spacing w:val="-3"/>
        </w:rPr>
        <w:t>Readiness to undertake training relevant to the post</w:t>
      </w:r>
      <w:r w:rsidRPr="002C03F1">
        <w:rPr>
          <w:rFonts w:ascii="Open Sans" w:hAnsi="Open Sans" w:cs="Open Sans"/>
          <w:color w:val="000000" w:themeColor="text1"/>
        </w:rPr>
        <w:t>.</w:t>
      </w:r>
    </w:p>
    <w:p w14:paraId="2D339EED" w14:textId="74572949" w:rsidR="00B500D2" w:rsidRPr="002C03F1" w:rsidRDefault="002E0666" w:rsidP="00E62B42">
      <w:pPr>
        <w:numPr>
          <w:ilvl w:val="0"/>
          <w:numId w:val="5"/>
        </w:numPr>
        <w:spacing w:before="160" w:after="160" w:line="240" w:lineRule="auto"/>
        <w:rPr>
          <w:rFonts w:ascii="Open Sans" w:hAnsi="Open Sans" w:cs="Open Sans"/>
          <w:color w:val="000000" w:themeColor="text1"/>
        </w:rPr>
      </w:pPr>
      <w:r w:rsidRPr="002C03F1">
        <w:rPr>
          <w:rFonts w:ascii="Open Sans" w:hAnsi="Open Sans" w:cs="Open Sans"/>
          <w:color w:val="000000" w:themeColor="text1"/>
        </w:rPr>
        <w:t>The council is committed to safeguarding and promoting the welfare of all its residents specifically children and vulnerable adults. The council expects all its staff to have an understanding of safeguarding and to share this commitment.</w:t>
      </w:r>
    </w:p>
    <w:sectPr w:rsidR="00B500D2" w:rsidRPr="002C03F1" w:rsidSect="00AB7F5A">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0941" w14:textId="77777777" w:rsidR="00D73A51" w:rsidRDefault="00D73A51" w:rsidP="00D73A51">
      <w:pPr>
        <w:spacing w:after="0" w:line="240" w:lineRule="auto"/>
      </w:pPr>
      <w:r>
        <w:separator/>
      </w:r>
    </w:p>
  </w:endnote>
  <w:endnote w:type="continuationSeparator" w:id="0">
    <w:p w14:paraId="531AE2D8" w14:textId="77777777" w:rsidR="00D73A51" w:rsidRDefault="00D73A51" w:rsidP="00D7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964DD" w14:textId="77777777" w:rsidR="00D73A51" w:rsidRDefault="00D73A51" w:rsidP="00D73A51">
      <w:pPr>
        <w:spacing w:after="0" w:line="240" w:lineRule="auto"/>
      </w:pPr>
      <w:r>
        <w:separator/>
      </w:r>
    </w:p>
  </w:footnote>
  <w:footnote w:type="continuationSeparator" w:id="0">
    <w:p w14:paraId="2539AE6F" w14:textId="77777777" w:rsidR="00D73A51" w:rsidRDefault="00D73A51" w:rsidP="00D73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9DB"/>
    <w:multiLevelType w:val="hybridMultilevel"/>
    <w:tmpl w:val="B3FA0E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641FA9"/>
    <w:multiLevelType w:val="hybridMultilevel"/>
    <w:tmpl w:val="822E9B9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353FD5"/>
    <w:multiLevelType w:val="hybridMultilevel"/>
    <w:tmpl w:val="35381EE8"/>
    <w:lvl w:ilvl="0" w:tplc="08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3A4BBE"/>
    <w:multiLevelType w:val="hybridMultilevel"/>
    <w:tmpl w:val="EDF6B5E2"/>
    <w:lvl w:ilvl="0" w:tplc="E1A89B7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F61F7"/>
    <w:multiLevelType w:val="hybridMultilevel"/>
    <w:tmpl w:val="73BC6C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0964AE"/>
    <w:multiLevelType w:val="hybridMultilevel"/>
    <w:tmpl w:val="6F98B86C"/>
    <w:lvl w:ilvl="0" w:tplc="08090001">
      <w:start w:val="1"/>
      <w:numFmt w:val="bullet"/>
      <w:lvlText w:val=""/>
      <w:lvlJc w:val="left"/>
      <w:pPr>
        <w:ind w:left="360" w:hanging="360"/>
      </w:pPr>
      <w:rPr>
        <w:rFonts w:ascii="Symbol" w:hAnsi="Symbol" w:hint="default"/>
      </w:rPr>
    </w:lvl>
    <w:lvl w:ilvl="1" w:tplc="03C63E6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C61C89"/>
    <w:multiLevelType w:val="hybridMultilevel"/>
    <w:tmpl w:val="EBEC8170"/>
    <w:lvl w:ilvl="0" w:tplc="08090001">
      <w:start w:val="1"/>
      <w:numFmt w:val="bullet"/>
      <w:lvlText w:val=""/>
      <w:lvlJc w:val="left"/>
      <w:pPr>
        <w:ind w:left="720" w:hanging="360"/>
      </w:pPr>
      <w:rPr>
        <w:rFonts w:ascii="Symbol" w:hAnsi="Symbol" w:hint="default"/>
      </w:rPr>
    </w:lvl>
    <w:lvl w:ilvl="1" w:tplc="03C63E6E">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E312B"/>
    <w:multiLevelType w:val="hybridMultilevel"/>
    <w:tmpl w:val="158E6268"/>
    <w:lvl w:ilvl="0" w:tplc="08090001">
      <w:start w:val="1"/>
      <w:numFmt w:val="bullet"/>
      <w:lvlText w:val=""/>
      <w:lvlJc w:val="left"/>
      <w:pPr>
        <w:tabs>
          <w:tab w:val="num" w:pos="366"/>
        </w:tabs>
        <w:ind w:left="366" w:hanging="360"/>
      </w:pPr>
      <w:rPr>
        <w:rFonts w:ascii="Symbol" w:hAnsi="Symbol" w:hint="default"/>
      </w:rPr>
    </w:lvl>
    <w:lvl w:ilvl="1" w:tplc="08090003" w:tentative="1">
      <w:start w:val="1"/>
      <w:numFmt w:val="bullet"/>
      <w:lvlText w:val="o"/>
      <w:lvlJc w:val="left"/>
      <w:pPr>
        <w:tabs>
          <w:tab w:val="num" w:pos="1086"/>
        </w:tabs>
        <w:ind w:left="1086" w:hanging="360"/>
      </w:pPr>
      <w:rPr>
        <w:rFonts w:ascii="Courier New" w:hAnsi="Courier New" w:hint="default"/>
      </w:rPr>
    </w:lvl>
    <w:lvl w:ilvl="2" w:tplc="08090005" w:tentative="1">
      <w:start w:val="1"/>
      <w:numFmt w:val="bullet"/>
      <w:lvlText w:val=""/>
      <w:lvlJc w:val="left"/>
      <w:pPr>
        <w:tabs>
          <w:tab w:val="num" w:pos="1806"/>
        </w:tabs>
        <w:ind w:left="1806" w:hanging="360"/>
      </w:pPr>
      <w:rPr>
        <w:rFonts w:ascii="Wingdings" w:hAnsi="Wingdings" w:hint="default"/>
      </w:rPr>
    </w:lvl>
    <w:lvl w:ilvl="3" w:tplc="08090001" w:tentative="1">
      <w:start w:val="1"/>
      <w:numFmt w:val="bullet"/>
      <w:lvlText w:val=""/>
      <w:lvlJc w:val="left"/>
      <w:pPr>
        <w:tabs>
          <w:tab w:val="num" w:pos="2526"/>
        </w:tabs>
        <w:ind w:left="2526" w:hanging="360"/>
      </w:pPr>
      <w:rPr>
        <w:rFonts w:ascii="Symbol" w:hAnsi="Symbol" w:hint="default"/>
      </w:rPr>
    </w:lvl>
    <w:lvl w:ilvl="4" w:tplc="08090003" w:tentative="1">
      <w:start w:val="1"/>
      <w:numFmt w:val="bullet"/>
      <w:lvlText w:val="o"/>
      <w:lvlJc w:val="left"/>
      <w:pPr>
        <w:tabs>
          <w:tab w:val="num" w:pos="3246"/>
        </w:tabs>
        <w:ind w:left="3246" w:hanging="360"/>
      </w:pPr>
      <w:rPr>
        <w:rFonts w:ascii="Courier New" w:hAnsi="Courier New" w:hint="default"/>
      </w:rPr>
    </w:lvl>
    <w:lvl w:ilvl="5" w:tplc="08090005" w:tentative="1">
      <w:start w:val="1"/>
      <w:numFmt w:val="bullet"/>
      <w:lvlText w:val=""/>
      <w:lvlJc w:val="left"/>
      <w:pPr>
        <w:tabs>
          <w:tab w:val="num" w:pos="3966"/>
        </w:tabs>
        <w:ind w:left="3966" w:hanging="360"/>
      </w:pPr>
      <w:rPr>
        <w:rFonts w:ascii="Wingdings" w:hAnsi="Wingdings" w:hint="default"/>
      </w:rPr>
    </w:lvl>
    <w:lvl w:ilvl="6" w:tplc="08090001" w:tentative="1">
      <w:start w:val="1"/>
      <w:numFmt w:val="bullet"/>
      <w:lvlText w:val=""/>
      <w:lvlJc w:val="left"/>
      <w:pPr>
        <w:tabs>
          <w:tab w:val="num" w:pos="4686"/>
        </w:tabs>
        <w:ind w:left="4686" w:hanging="360"/>
      </w:pPr>
      <w:rPr>
        <w:rFonts w:ascii="Symbol" w:hAnsi="Symbol" w:hint="default"/>
      </w:rPr>
    </w:lvl>
    <w:lvl w:ilvl="7" w:tplc="08090003" w:tentative="1">
      <w:start w:val="1"/>
      <w:numFmt w:val="bullet"/>
      <w:lvlText w:val="o"/>
      <w:lvlJc w:val="left"/>
      <w:pPr>
        <w:tabs>
          <w:tab w:val="num" w:pos="5406"/>
        </w:tabs>
        <w:ind w:left="5406" w:hanging="360"/>
      </w:pPr>
      <w:rPr>
        <w:rFonts w:ascii="Courier New" w:hAnsi="Courier New" w:hint="default"/>
      </w:rPr>
    </w:lvl>
    <w:lvl w:ilvl="8" w:tplc="08090005" w:tentative="1">
      <w:start w:val="1"/>
      <w:numFmt w:val="bullet"/>
      <w:lvlText w:val=""/>
      <w:lvlJc w:val="left"/>
      <w:pPr>
        <w:tabs>
          <w:tab w:val="num" w:pos="6126"/>
        </w:tabs>
        <w:ind w:left="6126" w:hanging="360"/>
      </w:pPr>
      <w:rPr>
        <w:rFonts w:ascii="Wingdings" w:hAnsi="Wingdings" w:hint="default"/>
      </w:rPr>
    </w:lvl>
  </w:abstractNum>
  <w:abstractNum w:abstractNumId="8" w15:restartNumberingAfterBreak="0">
    <w:nsid w:val="2A106DD4"/>
    <w:multiLevelType w:val="hybridMultilevel"/>
    <w:tmpl w:val="FB5A7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3C2963A">
      <w:numFmt w:val="bullet"/>
      <w:lvlText w:val="•"/>
      <w:lvlJc w:val="left"/>
      <w:pPr>
        <w:ind w:left="3240" w:hanging="720"/>
      </w:pPr>
      <w:rPr>
        <w:rFonts w:ascii="Arial" w:eastAsiaTheme="minorHAns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31B30"/>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2D235ADB"/>
    <w:multiLevelType w:val="hybridMultilevel"/>
    <w:tmpl w:val="BA9EC448"/>
    <w:lvl w:ilvl="0" w:tplc="08090001">
      <w:start w:val="1"/>
      <w:numFmt w:val="bullet"/>
      <w:lvlText w:val=""/>
      <w:lvlJc w:val="left"/>
      <w:pPr>
        <w:tabs>
          <w:tab w:val="num" w:pos="363"/>
        </w:tabs>
        <w:ind w:left="363" w:hanging="360"/>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2D99100C"/>
    <w:multiLevelType w:val="hybridMultilevel"/>
    <w:tmpl w:val="8D1CE95E"/>
    <w:lvl w:ilvl="0" w:tplc="C96A91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F6FBF"/>
    <w:multiLevelType w:val="hybridMultilevel"/>
    <w:tmpl w:val="867EF21A"/>
    <w:lvl w:ilvl="0" w:tplc="C96A910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A6320"/>
    <w:multiLevelType w:val="hybridMultilevel"/>
    <w:tmpl w:val="68169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22F82"/>
    <w:multiLevelType w:val="hybridMultilevel"/>
    <w:tmpl w:val="FD5664FE"/>
    <w:lvl w:ilvl="0" w:tplc="1D3A962A">
      <w:start w:val="1"/>
      <w:numFmt w:val="decimal"/>
      <w:lvlText w:val="%1."/>
      <w:lvlJc w:val="left"/>
      <w:pPr>
        <w:tabs>
          <w:tab w:val="num" w:pos="363"/>
        </w:tabs>
        <w:ind w:left="363" w:hanging="360"/>
      </w:pPr>
      <w:rPr>
        <w:rFonts w:cs="Times New Roman" w:hint="default"/>
      </w:rPr>
    </w:lvl>
    <w:lvl w:ilvl="1" w:tplc="08090001">
      <w:start w:val="1"/>
      <w:numFmt w:val="bullet"/>
      <w:lvlText w:val=""/>
      <w:lvlJc w:val="left"/>
      <w:pPr>
        <w:tabs>
          <w:tab w:val="num" w:pos="1083"/>
        </w:tabs>
        <w:ind w:left="1083" w:hanging="360"/>
      </w:pPr>
      <w:rPr>
        <w:rFonts w:ascii="Symbol" w:hAnsi="Symbol" w:hint="default"/>
      </w:rPr>
    </w:lvl>
    <w:lvl w:ilvl="2" w:tplc="0809001B" w:tentative="1">
      <w:start w:val="1"/>
      <w:numFmt w:val="lowerRoman"/>
      <w:lvlText w:val="%3."/>
      <w:lvlJc w:val="right"/>
      <w:pPr>
        <w:tabs>
          <w:tab w:val="num" w:pos="1803"/>
        </w:tabs>
        <w:ind w:left="1803" w:hanging="180"/>
      </w:pPr>
      <w:rPr>
        <w:rFonts w:cs="Times New Roman"/>
      </w:rPr>
    </w:lvl>
    <w:lvl w:ilvl="3" w:tplc="0809000F" w:tentative="1">
      <w:start w:val="1"/>
      <w:numFmt w:val="decimal"/>
      <w:lvlText w:val="%4."/>
      <w:lvlJc w:val="left"/>
      <w:pPr>
        <w:tabs>
          <w:tab w:val="num" w:pos="2523"/>
        </w:tabs>
        <w:ind w:left="2523" w:hanging="360"/>
      </w:pPr>
      <w:rPr>
        <w:rFonts w:cs="Times New Roman"/>
      </w:rPr>
    </w:lvl>
    <w:lvl w:ilvl="4" w:tplc="08090019" w:tentative="1">
      <w:start w:val="1"/>
      <w:numFmt w:val="lowerLetter"/>
      <w:lvlText w:val="%5."/>
      <w:lvlJc w:val="left"/>
      <w:pPr>
        <w:tabs>
          <w:tab w:val="num" w:pos="3243"/>
        </w:tabs>
        <w:ind w:left="3243" w:hanging="360"/>
      </w:pPr>
      <w:rPr>
        <w:rFonts w:cs="Times New Roman"/>
      </w:rPr>
    </w:lvl>
    <w:lvl w:ilvl="5" w:tplc="0809001B" w:tentative="1">
      <w:start w:val="1"/>
      <w:numFmt w:val="lowerRoman"/>
      <w:lvlText w:val="%6."/>
      <w:lvlJc w:val="right"/>
      <w:pPr>
        <w:tabs>
          <w:tab w:val="num" w:pos="3963"/>
        </w:tabs>
        <w:ind w:left="3963" w:hanging="180"/>
      </w:pPr>
      <w:rPr>
        <w:rFonts w:cs="Times New Roman"/>
      </w:rPr>
    </w:lvl>
    <w:lvl w:ilvl="6" w:tplc="0809000F" w:tentative="1">
      <w:start w:val="1"/>
      <w:numFmt w:val="decimal"/>
      <w:lvlText w:val="%7."/>
      <w:lvlJc w:val="left"/>
      <w:pPr>
        <w:tabs>
          <w:tab w:val="num" w:pos="4683"/>
        </w:tabs>
        <w:ind w:left="4683" w:hanging="360"/>
      </w:pPr>
      <w:rPr>
        <w:rFonts w:cs="Times New Roman"/>
      </w:rPr>
    </w:lvl>
    <w:lvl w:ilvl="7" w:tplc="08090019" w:tentative="1">
      <w:start w:val="1"/>
      <w:numFmt w:val="lowerLetter"/>
      <w:lvlText w:val="%8."/>
      <w:lvlJc w:val="left"/>
      <w:pPr>
        <w:tabs>
          <w:tab w:val="num" w:pos="5403"/>
        </w:tabs>
        <w:ind w:left="5403" w:hanging="360"/>
      </w:pPr>
      <w:rPr>
        <w:rFonts w:cs="Times New Roman"/>
      </w:rPr>
    </w:lvl>
    <w:lvl w:ilvl="8" w:tplc="0809001B" w:tentative="1">
      <w:start w:val="1"/>
      <w:numFmt w:val="lowerRoman"/>
      <w:lvlText w:val="%9."/>
      <w:lvlJc w:val="right"/>
      <w:pPr>
        <w:tabs>
          <w:tab w:val="num" w:pos="6123"/>
        </w:tabs>
        <w:ind w:left="6123" w:hanging="180"/>
      </w:pPr>
      <w:rPr>
        <w:rFonts w:cs="Times New Roman"/>
      </w:rPr>
    </w:lvl>
  </w:abstractNum>
  <w:abstractNum w:abstractNumId="15" w15:restartNumberingAfterBreak="0">
    <w:nsid w:val="3627437A"/>
    <w:multiLevelType w:val="hybridMultilevel"/>
    <w:tmpl w:val="879CEBFC"/>
    <w:lvl w:ilvl="0" w:tplc="0F74206C">
      <w:start w:val="1"/>
      <w:numFmt w:val="bullet"/>
      <w:lvlText w:val=""/>
      <w:lvlJc w:val="left"/>
      <w:pPr>
        <w:tabs>
          <w:tab w:val="num" w:pos="2461"/>
        </w:tabs>
        <w:ind w:left="2461" w:hanging="301"/>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A191FD7"/>
    <w:multiLevelType w:val="hybridMultilevel"/>
    <w:tmpl w:val="A0C412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1D833E0"/>
    <w:multiLevelType w:val="hybridMultilevel"/>
    <w:tmpl w:val="CEE26A24"/>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505DE"/>
    <w:multiLevelType w:val="hybridMultilevel"/>
    <w:tmpl w:val="6D1AF8DA"/>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4C49EC"/>
    <w:multiLevelType w:val="hybridMultilevel"/>
    <w:tmpl w:val="69904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D63EBF"/>
    <w:multiLevelType w:val="hybridMultilevel"/>
    <w:tmpl w:val="E6527850"/>
    <w:lvl w:ilvl="0" w:tplc="C96A910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B3AD8"/>
    <w:multiLevelType w:val="hybridMultilevel"/>
    <w:tmpl w:val="669E452C"/>
    <w:lvl w:ilvl="0" w:tplc="08090001">
      <w:start w:val="1"/>
      <w:numFmt w:val="bullet"/>
      <w:lvlText w:val=""/>
      <w:lvlJc w:val="left"/>
      <w:pPr>
        <w:tabs>
          <w:tab w:val="num" w:pos="382"/>
        </w:tabs>
        <w:ind w:left="382" w:hanging="360"/>
      </w:pPr>
      <w:rPr>
        <w:rFonts w:ascii="Symbol" w:hAnsi="Symbol" w:hint="default"/>
      </w:rPr>
    </w:lvl>
    <w:lvl w:ilvl="1" w:tplc="08090003" w:tentative="1">
      <w:start w:val="1"/>
      <w:numFmt w:val="bullet"/>
      <w:lvlText w:val="o"/>
      <w:lvlJc w:val="left"/>
      <w:pPr>
        <w:tabs>
          <w:tab w:val="num" w:pos="1102"/>
        </w:tabs>
        <w:ind w:left="1102" w:hanging="360"/>
      </w:pPr>
      <w:rPr>
        <w:rFonts w:ascii="Courier New" w:hAnsi="Courier New" w:cs="Courier New" w:hint="default"/>
      </w:rPr>
    </w:lvl>
    <w:lvl w:ilvl="2" w:tplc="08090005" w:tentative="1">
      <w:start w:val="1"/>
      <w:numFmt w:val="bullet"/>
      <w:lvlText w:val=""/>
      <w:lvlJc w:val="left"/>
      <w:pPr>
        <w:tabs>
          <w:tab w:val="num" w:pos="1822"/>
        </w:tabs>
        <w:ind w:left="1822" w:hanging="360"/>
      </w:pPr>
      <w:rPr>
        <w:rFonts w:ascii="Wingdings" w:hAnsi="Wingdings" w:hint="default"/>
      </w:rPr>
    </w:lvl>
    <w:lvl w:ilvl="3" w:tplc="08090001" w:tentative="1">
      <w:start w:val="1"/>
      <w:numFmt w:val="bullet"/>
      <w:lvlText w:val=""/>
      <w:lvlJc w:val="left"/>
      <w:pPr>
        <w:tabs>
          <w:tab w:val="num" w:pos="2542"/>
        </w:tabs>
        <w:ind w:left="2542" w:hanging="360"/>
      </w:pPr>
      <w:rPr>
        <w:rFonts w:ascii="Symbol" w:hAnsi="Symbol" w:hint="default"/>
      </w:rPr>
    </w:lvl>
    <w:lvl w:ilvl="4" w:tplc="08090003" w:tentative="1">
      <w:start w:val="1"/>
      <w:numFmt w:val="bullet"/>
      <w:lvlText w:val="o"/>
      <w:lvlJc w:val="left"/>
      <w:pPr>
        <w:tabs>
          <w:tab w:val="num" w:pos="3262"/>
        </w:tabs>
        <w:ind w:left="3262" w:hanging="360"/>
      </w:pPr>
      <w:rPr>
        <w:rFonts w:ascii="Courier New" w:hAnsi="Courier New" w:cs="Courier New" w:hint="default"/>
      </w:rPr>
    </w:lvl>
    <w:lvl w:ilvl="5" w:tplc="08090005" w:tentative="1">
      <w:start w:val="1"/>
      <w:numFmt w:val="bullet"/>
      <w:lvlText w:val=""/>
      <w:lvlJc w:val="left"/>
      <w:pPr>
        <w:tabs>
          <w:tab w:val="num" w:pos="3982"/>
        </w:tabs>
        <w:ind w:left="3982" w:hanging="360"/>
      </w:pPr>
      <w:rPr>
        <w:rFonts w:ascii="Wingdings" w:hAnsi="Wingdings" w:hint="default"/>
      </w:rPr>
    </w:lvl>
    <w:lvl w:ilvl="6" w:tplc="08090001" w:tentative="1">
      <w:start w:val="1"/>
      <w:numFmt w:val="bullet"/>
      <w:lvlText w:val=""/>
      <w:lvlJc w:val="left"/>
      <w:pPr>
        <w:tabs>
          <w:tab w:val="num" w:pos="4702"/>
        </w:tabs>
        <w:ind w:left="4702" w:hanging="360"/>
      </w:pPr>
      <w:rPr>
        <w:rFonts w:ascii="Symbol" w:hAnsi="Symbol" w:hint="default"/>
      </w:rPr>
    </w:lvl>
    <w:lvl w:ilvl="7" w:tplc="08090003" w:tentative="1">
      <w:start w:val="1"/>
      <w:numFmt w:val="bullet"/>
      <w:lvlText w:val="o"/>
      <w:lvlJc w:val="left"/>
      <w:pPr>
        <w:tabs>
          <w:tab w:val="num" w:pos="5422"/>
        </w:tabs>
        <w:ind w:left="5422" w:hanging="360"/>
      </w:pPr>
      <w:rPr>
        <w:rFonts w:ascii="Courier New" w:hAnsi="Courier New" w:cs="Courier New" w:hint="default"/>
      </w:rPr>
    </w:lvl>
    <w:lvl w:ilvl="8" w:tplc="08090005" w:tentative="1">
      <w:start w:val="1"/>
      <w:numFmt w:val="bullet"/>
      <w:lvlText w:val=""/>
      <w:lvlJc w:val="left"/>
      <w:pPr>
        <w:tabs>
          <w:tab w:val="num" w:pos="6142"/>
        </w:tabs>
        <w:ind w:left="6142" w:hanging="360"/>
      </w:pPr>
      <w:rPr>
        <w:rFonts w:ascii="Wingdings" w:hAnsi="Wingdings" w:hint="default"/>
      </w:rPr>
    </w:lvl>
  </w:abstractNum>
  <w:abstractNum w:abstractNumId="22" w15:restartNumberingAfterBreak="0">
    <w:nsid w:val="6ACA060C"/>
    <w:multiLevelType w:val="hybridMultilevel"/>
    <w:tmpl w:val="43E88334"/>
    <w:lvl w:ilvl="0" w:tplc="08090001">
      <w:start w:val="1"/>
      <w:numFmt w:val="bullet"/>
      <w:lvlText w:val=""/>
      <w:lvlJc w:val="left"/>
      <w:pPr>
        <w:tabs>
          <w:tab w:val="num" w:pos="363"/>
        </w:tabs>
        <w:ind w:left="363" w:hanging="360"/>
      </w:pPr>
      <w:rPr>
        <w:rFonts w:ascii="Symbol" w:hAnsi="Symbol" w:hint="default"/>
      </w:rPr>
    </w:lvl>
    <w:lvl w:ilvl="1" w:tplc="08090019" w:tentative="1">
      <w:start w:val="1"/>
      <w:numFmt w:val="lowerLetter"/>
      <w:lvlText w:val="%2."/>
      <w:lvlJc w:val="left"/>
      <w:pPr>
        <w:tabs>
          <w:tab w:val="num" w:pos="1083"/>
        </w:tabs>
        <w:ind w:left="1083" w:hanging="360"/>
      </w:pPr>
      <w:rPr>
        <w:rFonts w:cs="Times New Roman"/>
      </w:rPr>
    </w:lvl>
    <w:lvl w:ilvl="2" w:tplc="0809001B" w:tentative="1">
      <w:start w:val="1"/>
      <w:numFmt w:val="lowerRoman"/>
      <w:lvlText w:val="%3."/>
      <w:lvlJc w:val="right"/>
      <w:pPr>
        <w:tabs>
          <w:tab w:val="num" w:pos="1803"/>
        </w:tabs>
        <w:ind w:left="1803" w:hanging="180"/>
      </w:pPr>
      <w:rPr>
        <w:rFonts w:cs="Times New Roman"/>
      </w:rPr>
    </w:lvl>
    <w:lvl w:ilvl="3" w:tplc="0809000F" w:tentative="1">
      <w:start w:val="1"/>
      <w:numFmt w:val="decimal"/>
      <w:lvlText w:val="%4."/>
      <w:lvlJc w:val="left"/>
      <w:pPr>
        <w:tabs>
          <w:tab w:val="num" w:pos="2523"/>
        </w:tabs>
        <w:ind w:left="2523" w:hanging="360"/>
      </w:pPr>
      <w:rPr>
        <w:rFonts w:cs="Times New Roman"/>
      </w:rPr>
    </w:lvl>
    <w:lvl w:ilvl="4" w:tplc="08090019" w:tentative="1">
      <w:start w:val="1"/>
      <w:numFmt w:val="lowerLetter"/>
      <w:lvlText w:val="%5."/>
      <w:lvlJc w:val="left"/>
      <w:pPr>
        <w:tabs>
          <w:tab w:val="num" w:pos="3243"/>
        </w:tabs>
        <w:ind w:left="3243" w:hanging="360"/>
      </w:pPr>
      <w:rPr>
        <w:rFonts w:cs="Times New Roman"/>
      </w:rPr>
    </w:lvl>
    <w:lvl w:ilvl="5" w:tplc="0809001B" w:tentative="1">
      <w:start w:val="1"/>
      <w:numFmt w:val="lowerRoman"/>
      <w:lvlText w:val="%6."/>
      <w:lvlJc w:val="right"/>
      <w:pPr>
        <w:tabs>
          <w:tab w:val="num" w:pos="3963"/>
        </w:tabs>
        <w:ind w:left="3963" w:hanging="180"/>
      </w:pPr>
      <w:rPr>
        <w:rFonts w:cs="Times New Roman"/>
      </w:rPr>
    </w:lvl>
    <w:lvl w:ilvl="6" w:tplc="0809000F" w:tentative="1">
      <w:start w:val="1"/>
      <w:numFmt w:val="decimal"/>
      <w:lvlText w:val="%7."/>
      <w:lvlJc w:val="left"/>
      <w:pPr>
        <w:tabs>
          <w:tab w:val="num" w:pos="4683"/>
        </w:tabs>
        <w:ind w:left="4683" w:hanging="360"/>
      </w:pPr>
      <w:rPr>
        <w:rFonts w:cs="Times New Roman"/>
      </w:rPr>
    </w:lvl>
    <w:lvl w:ilvl="7" w:tplc="08090019" w:tentative="1">
      <w:start w:val="1"/>
      <w:numFmt w:val="lowerLetter"/>
      <w:lvlText w:val="%8."/>
      <w:lvlJc w:val="left"/>
      <w:pPr>
        <w:tabs>
          <w:tab w:val="num" w:pos="5403"/>
        </w:tabs>
        <w:ind w:left="5403" w:hanging="360"/>
      </w:pPr>
      <w:rPr>
        <w:rFonts w:cs="Times New Roman"/>
      </w:rPr>
    </w:lvl>
    <w:lvl w:ilvl="8" w:tplc="0809001B" w:tentative="1">
      <w:start w:val="1"/>
      <w:numFmt w:val="lowerRoman"/>
      <w:lvlText w:val="%9."/>
      <w:lvlJc w:val="right"/>
      <w:pPr>
        <w:tabs>
          <w:tab w:val="num" w:pos="6123"/>
        </w:tabs>
        <w:ind w:left="6123" w:hanging="180"/>
      </w:pPr>
      <w:rPr>
        <w:rFonts w:cs="Times New Roman"/>
      </w:rPr>
    </w:lvl>
  </w:abstractNum>
  <w:abstractNum w:abstractNumId="23" w15:restartNumberingAfterBreak="0">
    <w:nsid w:val="726A20FE"/>
    <w:multiLevelType w:val="hybridMultilevel"/>
    <w:tmpl w:val="59DCDE68"/>
    <w:lvl w:ilvl="0" w:tplc="C96A9104">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69F0E60"/>
    <w:multiLevelType w:val="hybridMultilevel"/>
    <w:tmpl w:val="5F247F24"/>
    <w:lvl w:ilvl="0" w:tplc="C96A9104">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8D57D1"/>
    <w:multiLevelType w:val="hybridMultilevel"/>
    <w:tmpl w:val="28025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2489465">
    <w:abstractNumId w:val="11"/>
  </w:num>
  <w:num w:numId="2" w16cid:durableId="1870529668">
    <w:abstractNumId w:val="23"/>
  </w:num>
  <w:num w:numId="3" w16cid:durableId="793982938">
    <w:abstractNumId w:val="20"/>
  </w:num>
  <w:num w:numId="4" w16cid:durableId="2014528045">
    <w:abstractNumId w:val="24"/>
  </w:num>
  <w:num w:numId="5" w16cid:durableId="1631935077">
    <w:abstractNumId w:val="8"/>
  </w:num>
  <w:num w:numId="6" w16cid:durableId="1006707893">
    <w:abstractNumId w:val="13"/>
  </w:num>
  <w:num w:numId="7" w16cid:durableId="2037921916">
    <w:abstractNumId w:val="16"/>
  </w:num>
  <w:num w:numId="8" w16cid:durableId="2041586230">
    <w:abstractNumId w:val="17"/>
  </w:num>
  <w:num w:numId="9" w16cid:durableId="439644903">
    <w:abstractNumId w:val="5"/>
  </w:num>
  <w:num w:numId="10" w16cid:durableId="1045986213">
    <w:abstractNumId w:val="6"/>
  </w:num>
  <w:num w:numId="11" w16cid:durableId="1916430696">
    <w:abstractNumId w:val="18"/>
  </w:num>
  <w:num w:numId="12" w16cid:durableId="475149734">
    <w:abstractNumId w:val="9"/>
  </w:num>
  <w:num w:numId="13" w16cid:durableId="702905423">
    <w:abstractNumId w:val="3"/>
  </w:num>
  <w:num w:numId="14" w16cid:durableId="1199854151">
    <w:abstractNumId w:val="25"/>
  </w:num>
  <w:num w:numId="15" w16cid:durableId="21445821">
    <w:abstractNumId w:val="21"/>
  </w:num>
  <w:num w:numId="16" w16cid:durableId="1791319898">
    <w:abstractNumId w:val="4"/>
  </w:num>
  <w:num w:numId="17" w16cid:durableId="1864781394">
    <w:abstractNumId w:val="14"/>
  </w:num>
  <w:num w:numId="18" w16cid:durableId="463960407">
    <w:abstractNumId w:val="22"/>
  </w:num>
  <w:num w:numId="19" w16cid:durableId="1552570845">
    <w:abstractNumId w:val="19"/>
  </w:num>
  <w:num w:numId="20" w16cid:durableId="188375676">
    <w:abstractNumId w:val="7"/>
  </w:num>
  <w:num w:numId="21" w16cid:durableId="1293557287">
    <w:abstractNumId w:val="1"/>
  </w:num>
  <w:num w:numId="22" w16cid:durableId="290064213">
    <w:abstractNumId w:val="10"/>
  </w:num>
  <w:num w:numId="23" w16cid:durableId="9917553">
    <w:abstractNumId w:val="15"/>
  </w:num>
  <w:num w:numId="24" w16cid:durableId="416752047">
    <w:abstractNumId w:val="0"/>
  </w:num>
  <w:num w:numId="25" w16cid:durableId="287512788">
    <w:abstractNumId w:val="2"/>
  </w:num>
  <w:num w:numId="26" w16cid:durableId="1485273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73"/>
    <w:rsid w:val="00013493"/>
    <w:rsid w:val="000C10B1"/>
    <w:rsid w:val="000F4436"/>
    <w:rsid w:val="0014635D"/>
    <w:rsid w:val="00147F86"/>
    <w:rsid w:val="00160B59"/>
    <w:rsid w:val="00171F47"/>
    <w:rsid w:val="001A1A73"/>
    <w:rsid w:val="001A5F41"/>
    <w:rsid w:val="00216F62"/>
    <w:rsid w:val="002C03F1"/>
    <w:rsid w:val="002E0666"/>
    <w:rsid w:val="00362374"/>
    <w:rsid w:val="00372FF8"/>
    <w:rsid w:val="003B3B4F"/>
    <w:rsid w:val="00434E26"/>
    <w:rsid w:val="0044097F"/>
    <w:rsid w:val="0045668A"/>
    <w:rsid w:val="0046656B"/>
    <w:rsid w:val="004A0269"/>
    <w:rsid w:val="004D3D33"/>
    <w:rsid w:val="00543775"/>
    <w:rsid w:val="0055183D"/>
    <w:rsid w:val="00571AC5"/>
    <w:rsid w:val="005F477C"/>
    <w:rsid w:val="006906F9"/>
    <w:rsid w:val="006F245A"/>
    <w:rsid w:val="007053A5"/>
    <w:rsid w:val="00722106"/>
    <w:rsid w:val="00777B53"/>
    <w:rsid w:val="007F0939"/>
    <w:rsid w:val="009402C9"/>
    <w:rsid w:val="0094207E"/>
    <w:rsid w:val="00963803"/>
    <w:rsid w:val="00997AC7"/>
    <w:rsid w:val="00AB7F5A"/>
    <w:rsid w:val="00B00815"/>
    <w:rsid w:val="00B500D2"/>
    <w:rsid w:val="00B60C6D"/>
    <w:rsid w:val="00BA4067"/>
    <w:rsid w:val="00BC07CA"/>
    <w:rsid w:val="00BF1FD3"/>
    <w:rsid w:val="00C76A04"/>
    <w:rsid w:val="00D1168D"/>
    <w:rsid w:val="00D53A38"/>
    <w:rsid w:val="00D65E3D"/>
    <w:rsid w:val="00D73A51"/>
    <w:rsid w:val="00DC15F6"/>
    <w:rsid w:val="00E62B42"/>
    <w:rsid w:val="00E66FD1"/>
    <w:rsid w:val="00EE04B8"/>
    <w:rsid w:val="00F7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martTagType w:namespaceuri="urn:schemas-microsoft-com:office:smarttags" w:name="place"/>
  <w:shapeDefaults>
    <o:shapedefaults v:ext="edit" spidmax="24577"/>
    <o:shapelayout v:ext="edit">
      <o:idmap v:ext="edit" data="1"/>
    </o:shapelayout>
  </w:shapeDefaults>
  <w:decimalSymbol w:val="."/>
  <w:listSeparator w:val=","/>
  <w14:docId w14:val="4D496F9B"/>
  <w15:docId w15:val="{852F8463-65DD-4BAD-82E6-0CBEE7E5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3775"/>
    <w:pPr>
      <w:keepNext/>
      <w:keepLines/>
      <w:pBdr>
        <w:bottom w:val="single" w:sz="12" w:space="1" w:color="auto"/>
      </w:pBdr>
      <w:spacing w:before="480" w:after="0" w:line="240" w:lineRule="auto"/>
      <w:outlineLvl w:val="0"/>
    </w:pPr>
    <w:rPr>
      <w:rFonts w:ascii="Open Sans" w:eastAsiaTheme="majorEastAsia" w:hAnsi="Open Sans" w:cstheme="majorBidi"/>
      <w:b/>
      <w:bCs/>
      <w:sz w:val="28"/>
      <w:szCs w:val="28"/>
    </w:rPr>
  </w:style>
  <w:style w:type="paragraph" w:styleId="Heading2">
    <w:name w:val="heading 2"/>
    <w:basedOn w:val="Normal"/>
    <w:next w:val="Normal"/>
    <w:link w:val="Heading2Char"/>
    <w:autoRedefine/>
    <w:uiPriority w:val="9"/>
    <w:unhideWhenUsed/>
    <w:qFormat/>
    <w:rsid w:val="001A5F41"/>
    <w:pPr>
      <w:keepNext/>
      <w:keepLines/>
      <w:pBdr>
        <w:bottom w:val="single" w:sz="12" w:space="1" w:color="auto"/>
      </w:pBdr>
      <w:spacing w:before="160" w:after="160" w:line="240" w:lineRule="auto"/>
      <w:outlineLvl w:val="1"/>
    </w:pPr>
    <w:rPr>
      <w:rFonts w:ascii="Open Sans" w:eastAsiaTheme="majorEastAsia" w:hAnsi="Open Sans" w:cs="Open Sans"/>
      <w:b/>
      <w:bCs/>
      <w:color w:val="000000" w:themeColor="text1"/>
      <w:spacing w:val="-3"/>
    </w:rPr>
  </w:style>
  <w:style w:type="paragraph" w:styleId="Heading3">
    <w:name w:val="heading 3"/>
    <w:basedOn w:val="Normal"/>
    <w:next w:val="Normal"/>
    <w:link w:val="Heading3Char"/>
    <w:autoRedefine/>
    <w:uiPriority w:val="9"/>
    <w:unhideWhenUsed/>
    <w:qFormat/>
    <w:rsid w:val="00D73A51"/>
    <w:pPr>
      <w:keepNext/>
      <w:keepLines/>
      <w:spacing w:before="200" w:after="0" w:line="240" w:lineRule="auto"/>
      <w:outlineLvl w:val="2"/>
    </w:pPr>
    <w:rPr>
      <w:rFonts w:ascii="Open Sans" w:eastAsiaTheme="majorEastAsia" w:hAnsi="Open Sans"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775"/>
    <w:rPr>
      <w:rFonts w:ascii="Open Sans" w:eastAsiaTheme="majorEastAsia" w:hAnsi="Open Sans" w:cstheme="majorBidi"/>
      <w:b/>
      <w:bCs/>
      <w:sz w:val="28"/>
      <w:szCs w:val="28"/>
    </w:rPr>
  </w:style>
  <w:style w:type="character" w:customStyle="1" w:styleId="Heading2Char">
    <w:name w:val="Heading 2 Char"/>
    <w:basedOn w:val="DefaultParagraphFont"/>
    <w:link w:val="Heading2"/>
    <w:uiPriority w:val="9"/>
    <w:rsid w:val="001A5F41"/>
    <w:rPr>
      <w:rFonts w:ascii="Open Sans" w:eastAsiaTheme="majorEastAsia" w:hAnsi="Open Sans" w:cs="Open Sans"/>
      <w:b/>
      <w:bCs/>
      <w:color w:val="000000" w:themeColor="text1"/>
      <w:spacing w:val="-3"/>
    </w:rPr>
  </w:style>
  <w:style w:type="character" w:customStyle="1" w:styleId="Heading3Char">
    <w:name w:val="Heading 3 Char"/>
    <w:basedOn w:val="DefaultParagraphFont"/>
    <w:link w:val="Heading3"/>
    <w:uiPriority w:val="9"/>
    <w:rsid w:val="00D73A51"/>
    <w:rPr>
      <w:rFonts w:ascii="Open Sans" w:eastAsiaTheme="majorEastAsia" w:hAnsi="Open Sans" w:cstheme="majorBidi"/>
      <w:b/>
      <w:bCs/>
      <w:color w:val="7F7F7F" w:themeColor="text1" w:themeTint="80"/>
    </w:rPr>
  </w:style>
  <w:style w:type="paragraph" w:styleId="Title">
    <w:name w:val="Title"/>
    <w:basedOn w:val="Normal"/>
    <w:next w:val="Normal"/>
    <w:link w:val="TitleChar"/>
    <w:autoRedefine/>
    <w:uiPriority w:val="10"/>
    <w:qFormat/>
    <w:rsid w:val="00963803"/>
    <w:pPr>
      <w:pBdr>
        <w:bottom w:val="single" w:sz="8" w:space="4" w:color="4F81BD" w:themeColor="accent1"/>
      </w:pBdr>
      <w:spacing w:after="300" w:line="240" w:lineRule="auto"/>
      <w:contextualSpacing/>
    </w:pPr>
    <w:rPr>
      <w:rFonts w:ascii="Open Sans" w:eastAsiaTheme="majorEastAsia" w:hAnsi="Open Sans"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803"/>
    <w:rPr>
      <w:rFonts w:ascii="Open Sans" w:eastAsiaTheme="majorEastAsia" w:hAnsi="Open Sans" w:cstheme="majorBidi"/>
      <w:color w:val="17365D" w:themeColor="text2" w:themeShade="BF"/>
      <w:spacing w:val="5"/>
      <w:kern w:val="28"/>
      <w:sz w:val="52"/>
      <w:szCs w:val="52"/>
    </w:rPr>
  </w:style>
  <w:style w:type="paragraph" w:styleId="ListParagraph">
    <w:name w:val="List Paragraph"/>
    <w:basedOn w:val="Normal"/>
    <w:uiPriority w:val="99"/>
    <w:qFormat/>
    <w:rsid w:val="001A1A73"/>
    <w:pPr>
      <w:ind w:left="720"/>
      <w:contextualSpacing/>
    </w:pPr>
  </w:style>
  <w:style w:type="paragraph" w:styleId="Header">
    <w:name w:val="header"/>
    <w:basedOn w:val="Normal"/>
    <w:link w:val="HeaderChar"/>
    <w:uiPriority w:val="99"/>
    <w:unhideWhenUsed/>
    <w:rsid w:val="00D7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A51"/>
  </w:style>
  <w:style w:type="paragraph" w:styleId="Footer">
    <w:name w:val="footer"/>
    <w:basedOn w:val="Normal"/>
    <w:link w:val="FooterChar"/>
    <w:unhideWhenUsed/>
    <w:rsid w:val="00D7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A51"/>
  </w:style>
  <w:style w:type="paragraph" w:styleId="BalloonText">
    <w:name w:val="Balloon Text"/>
    <w:basedOn w:val="Normal"/>
    <w:link w:val="BalloonTextChar"/>
    <w:uiPriority w:val="99"/>
    <w:semiHidden/>
    <w:unhideWhenUsed/>
    <w:rsid w:val="00D73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A51"/>
    <w:rPr>
      <w:rFonts w:ascii="Tahoma" w:hAnsi="Tahoma" w:cs="Tahoma"/>
      <w:sz w:val="16"/>
      <w:szCs w:val="16"/>
    </w:rPr>
  </w:style>
  <w:style w:type="paragraph" w:styleId="BodyTextIndent">
    <w:name w:val="Body Text Indent"/>
    <w:basedOn w:val="Normal"/>
    <w:link w:val="BodyTextIndentChar"/>
    <w:rsid w:val="0046656B"/>
    <w:pPr>
      <w:widowControl w:val="0"/>
      <w:spacing w:after="0" w:line="240" w:lineRule="auto"/>
      <w:ind w:left="720"/>
      <w:jc w:val="both"/>
    </w:pPr>
    <w:rPr>
      <w:rFonts w:ascii="CG Times" w:eastAsia="Times New Roman" w:hAnsi="CG Times" w:cs="Times New Roman"/>
      <w:snapToGrid w:val="0"/>
      <w:sz w:val="24"/>
      <w:szCs w:val="20"/>
    </w:rPr>
  </w:style>
  <w:style w:type="character" w:customStyle="1" w:styleId="BodyTextIndentChar">
    <w:name w:val="Body Text Indent Char"/>
    <w:basedOn w:val="DefaultParagraphFont"/>
    <w:link w:val="BodyTextIndent"/>
    <w:rsid w:val="0046656B"/>
    <w:rPr>
      <w:rFonts w:ascii="CG Times" w:eastAsia="Times New Roman" w:hAnsi="CG Times" w:cs="Times New Roman"/>
      <w:snapToGrid w:val="0"/>
      <w:sz w:val="24"/>
      <w:szCs w:val="20"/>
    </w:rPr>
  </w:style>
  <w:style w:type="paragraph" w:styleId="BodyTextIndent2">
    <w:name w:val="Body Text Indent 2"/>
    <w:basedOn w:val="Normal"/>
    <w:link w:val="BodyTextIndent2Char"/>
    <w:rsid w:val="002E0666"/>
    <w:pPr>
      <w:widowControl w:val="0"/>
      <w:spacing w:after="120" w:line="480" w:lineRule="auto"/>
      <w:ind w:left="283"/>
    </w:pPr>
    <w:rPr>
      <w:rFonts w:ascii="Courier" w:eastAsia="Times New Roman" w:hAnsi="Courier" w:cs="Times New Roman"/>
      <w:snapToGrid w:val="0"/>
      <w:sz w:val="24"/>
      <w:szCs w:val="20"/>
    </w:rPr>
  </w:style>
  <w:style w:type="character" w:customStyle="1" w:styleId="BodyTextIndent2Char">
    <w:name w:val="Body Text Indent 2 Char"/>
    <w:basedOn w:val="DefaultParagraphFont"/>
    <w:link w:val="BodyTextIndent2"/>
    <w:rsid w:val="002E0666"/>
    <w:rPr>
      <w:rFonts w:ascii="Courier" w:eastAsia="Times New Roman" w:hAnsi="Courier" w:cs="Times New Roman"/>
      <w:snapToGrid w:val="0"/>
      <w:sz w:val="24"/>
      <w:szCs w:val="20"/>
    </w:rPr>
  </w:style>
  <w:style w:type="paragraph" w:styleId="EndnoteText">
    <w:name w:val="endnote text"/>
    <w:basedOn w:val="Normal"/>
    <w:link w:val="EndnoteTextChar"/>
    <w:semiHidden/>
    <w:rsid w:val="005F477C"/>
    <w:pPr>
      <w:widowControl w:val="0"/>
      <w:spacing w:after="0" w:line="240" w:lineRule="auto"/>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5F477C"/>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E968-2724-4F26-A038-9B3AD028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EHDC</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Hague</dc:creator>
  <cp:lastModifiedBy>Jonathan Geall</cp:lastModifiedBy>
  <cp:revision>2</cp:revision>
  <dcterms:created xsi:type="dcterms:W3CDTF">2025-03-26T15:28:00Z</dcterms:created>
  <dcterms:modified xsi:type="dcterms:W3CDTF">2025-03-26T15:28:00Z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3d98ac-5911-4996-9f40-934b924618b7_Enabled">
    <vt:lpwstr>true</vt:lpwstr>
  </property>
  <property fmtid="{D5CDD505-2E9C-101B-9397-08002B2CF9AE}" pid="3" name="MSIP_Label_393d98ac-5911-4996-9f40-934b924618b7_SetDate">
    <vt:lpwstr>2024-05-01T19:24:49Z</vt:lpwstr>
  </property>
  <property fmtid="{D5CDD505-2E9C-101B-9397-08002B2CF9AE}" pid="4" name="MSIP_Label_393d98ac-5911-4996-9f40-934b924618b7_Method">
    <vt:lpwstr>Standard</vt:lpwstr>
  </property>
  <property fmtid="{D5CDD505-2E9C-101B-9397-08002B2CF9AE}" pid="5" name="MSIP_Label_393d98ac-5911-4996-9f40-934b924618b7_Name">
    <vt:lpwstr>Official</vt:lpwstr>
  </property>
  <property fmtid="{D5CDD505-2E9C-101B-9397-08002B2CF9AE}" pid="6" name="MSIP_Label_393d98ac-5911-4996-9f40-934b924618b7_SiteId">
    <vt:lpwstr>671b555f-1b74-4a87-a174-b37d2b179b24</vt:lpwstr>
  </property>
  <property fmtid="{D5CDD505-2E9C-101B-9397-08002B2CF9AE}" pid="7" name="MSIP_Label_393d98ac-5911-4996-9f40-934b924618b7_ActionId">
    <vt:lpwstr>4f5dde94-07a2-407d-88a0-cadf0cb5598b</vt:lpwstr>
  </property>
  <property fmtid="{D5CDD505-2E9C-101B-9397-08002B2CF9AE}" pid="8" name="MSIP_Label_393d98ac-5911-4996-9f40-934b924618b7_ContentBits">
    <vt:lpwstr>0</vt:lpwstr>
  </property>
</Properties>
</file>