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A8D47" w14:textId="74A50E2A" w:rsidR="00AC397E" w:rsidRPr="00434E26" w:rsidRDefault="00D46E28" w:rsidP="00543775">
      <w:pPr>
        <w:pStyle w:val="Heading1"/>
      </w:pPr>
      <w:r>
        <w:rPr>
          <w:rFonts w:ascii="Aptos" w:hAnsi="Aptos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0DCAEFA" wp14:editId="7323110D">
            <wp:simplePos x="0" y="0"/>
            <wp:positionH relativeFrom="column">
              <wp:posOffset>1104900</wp:posOffset>
            </wp:positionH>
            <wp:positionV relativeFrom="paragraph">
              <wp:posOffset>140970</wp:posOffset>
            </wp:positionV>
            <wp:extent cx="1422400" cy="1422400"/>
            <wp:effectExtent l="0" t="0" r="0" b="0"/>
            <wp:wrapThrough wrapText="bothSides">
              <wp:wrapPolygon edited="0">
                <wp:start x="13307" y="2700"/>
                <wp:lineTo x="10029" y="5593"/>
                <wp:lineTo x="5979" y="7136"/>
                <wp:lineTo x="5593" y="7521"/>
                <wp:lineTo x="5593" y="9257"/>
                <wp:lineTo x="2507" y="9450"/>
                <wp:lineTo x="2121" y="9836"/>
                <wp:lineTo x="2314" y="17743"/>
                <wp:lineTo x="2507" y="18129"/>
                <wp:lineTo x="19093" y="18129"/>
                <wp:lineTo x="19286" y="2700"/>
                <wp:lineTo x="13307" y="270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0269">
        <w:rPr>
          <w:noProof/>
          <w:lang w:eastAsia="en-GB"/>
        </w:rPr>
        <w:drawing>
          <wp:inline distT="0" distB="0" distL="0" distR="0" wp14:anchorId="398A8D86" wp14:editId="6F875D69">
            <wp:extent cx="1104900" cy="1087755"/>
            <wp:effectExtent l="0" t="0" r="0" b="0"/>
            <wp:docPr id="1" name="Picture 1" title="East Hert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H Logo Corp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0" t="10477" r="11176" b="10944"/>
                    <a:stretch/>
                  </pic:blipFill>
                  <pic:spPr bwMode="auto">
                    <a:xfrm>
                      <a:off x="0" y="0"/>
                      <a:ext cx="1104900" cy="1087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7F5A">
        <w:br/>
      </w:r>
      <w:r w:rsidR="00AB7F5A">
        <w:br/>
      </w:r>
      <w:r w:rsidR="0055183D" w:rsidRPr="00434E26">
        <w:t>J</w:t>
      </w:r>
      <w:r w:rsidR="00D73A51" w:rsidRPr="00434E26">
        <w:t>OB DESCRIPTION</w:t>
      </w:r>
    </w:p>
    <w:p w14:paraId="398A8D48" w14:textId="77777777" w:rsidR="00372FF8" w:rsidRPr="00372FF8" w:rsidRDefault="00372FF8" w:rsidP="00372FF8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398A8D49" w14:textId="77777777" w:rsidR="001A1A73" w:rsidRDefault="001A1A73" w:rsidP="003B3B4F">
      <w:pPr>
        <w:spacing w:after="0" w:line="240" w:lineRule="auto"/>
        <w:jc w:val="both"/>
        <w:rPr>
          <w:rFonts w:ascii="Arial" w:hAnsi="Arial" w:cs="Arial"/>
        </w:rPr>
      </w:pPr>
      <w:r w:rsidRPr="003B3B4F">
        <w:rPr>
          <w:rFonts w:ascii="Arial" w:hAnsi="Arial" w:cs="Arial"/>
        </w:rPr>
        <w:t>This form summarises the purpose of the job and lists its key tasks</w:t>
      </w:r>
      <w:r w:rsidR="00571AC5">
        <w:rPr>
          <w:rFonts w:ascii="Arial" w:hAnsi="Arial" w:cs="Arial"/>
        </w:rPr>
        <w:t>.</w:t>
      </w:r>
      <w:r w:rsidR="003B3B4F">
        <w:rPr>
          <w:rFonts w:ascii="Arial" w:hAnsi="Arial" w:cs="Arial"/>
        </w:rPr>
        <w:t xml:space="preserve"> </w:t>
      </w:r>
      <w:r w:rsidRPr="00722106">
        <w:rPr>
          <w:rFonts w:ascii="Arial" w:hAnsi="Arial" w:cs="Arial"/>
        </w:rPr>
        <w:t>It may be varied from time to time at the discretion of the Authority, in consultation with the postholder</w:t>
      </w:r>
      <w:r w:rsidR="003B3B4F">
        <w:rPr>
          <w:rFonts w:ascii="Arial" w:hAnsi="Arial" w:cs="Arial"/>
        </w:rPr>
        <w:t>.</w:t>
      </w:r>
    </w:p>
    <w:p w14:paraId="398A8D4A" w14:textId="77777777" w:rsidR="003B3B4F" w:rsidRDefault="003B3B4F" w:rsidP="003B3B4F">
      <w:pPr>
        <w:spacing w:after="0" w:line="240" w:lineRule="auto"/>
        <w:jc w:val="both"/>
      </w:pPr>
    </w:p>
    <w:p w14:paraId="3EE9D6DE" w14:textId="7655E8CA" w:rsidR="00D46E28" w:rsidRPr="00085971" w:rsidRDefault="001A1A73" w:rsidP="00D46E28">
      <w:pPr>
        <w:spacing w:after="0" w:line="240" w:lineRule="auto"/>
        <w:ind w:left="2880" w:hanging="2520"/>
        <w:rPr>
          <w:rFonts w:ascii="Open Sans" w:hAnsi="Open Sans"/>
          <w:sz w:val="28"/>
        </w:rPr>
      </w:pPr>
      <w:r w:rsidRPr="00085971">
        <w:rPr>
          <w:rStyle w:val="Heading2Char"/>
          <w:sz w:val="28"/>
        </w:rPr>
        <w:t>Job title</w:t>
      </w:r>
      <w:r w:rsidRPr="00085971">
        <w:rPr>
          <w:rStyle w:val="Heading2Char"/>
          <w:sz w:val="28"/>
        </w:rPr>
        <w:tab/>
      </w:r>
      <w:r w:rsidR="00270D88" w:rsidRPr="00085971">
        <w:rPr>
          <w:rStyle w:val="Heading2Char"/>
          <w:b w:val="0"/>
          <w:sz w:val="28"/>
        </w:rPr>
        <w:t>Technician</w:t>
      </w:r>
      <w:r w:rsidR="00EF23A1" w:rsidRPr="00085971">
        <w:rPr>
          <w:rFonts w:ascii="Open Sans" w:hAnsi="Open Sans"/>
          <w:sz w:val="28"/>
        </w:rPr>
        <w:t xml:space="preserve"> </w:t>
      </w:r>
    </w:p>
    <w:p w14:paraId="398A8D4B" w14:textId="52A0B898" w:rsidR="001A1A73" w:rsidRPr="00085971" w:rsidRDefault="001A1A73" w:rsidP="00D73A51">
      <w:pPr>
        <w:ind w:left="360"/>
        <w:rPr>
          <w:rFonts w:ascii="Open Sans" w:hAnsi="Open Sans"/>
          <w:sz w:val="28"/>
        </w:rPr>
      </w:pPr>
      <w:r w:rsidRPr="00085971">
        <w:rPr>
          <w:rStyle w:val="Heading2Char"/>
          <w:sz w:val="28"/>
        </w:rPr>
        <w:t>Reports to</w:t>
      </w:r>
      <w:r w:rsidR="00D73A51" w:rsidRPr="00085971">
        <w:rPr>
          <w:rFonts w:ascii="Open Sans" w:hAnsi="Open Sans"/>
          <w:sz w:val="28"/>
        </w:rPr>
        <w:tab/>
      </w:r>
      <w:r w:rsidR="003B3B4F" w:rsidRPr="00085971">
        <w:rPr>
          <w:rFonts w:ascii="Open Sans" w:hAnsi="Open Sans"/>
          <w:sz w:val="28"/>
        </w:rPr>
        <w:tab/>
      </w:r>
      <w:r w:rsidR="00270D88" w:rsidRPr="00085971">
        <w:rPr>
          <w:rFonts w:ascii="Open Sans" w:hAnsi="Open Sans"/>
          <w:sz w:val="28"/>
        </w:rPr>
        <w:t>Technical Manager</w:t>
      </w:r>
      <w:r w:rsidR="00DD2917" w:rsidRPr="00085971">
        <w:rPr>
          <w:rFonts w:ascii="Open Sans" w:hAnsi="Open Sans"/>
          <w:sz w:val="28"/>
        </w:rPr>
        <w:t xml:space="preserve"> </w:t>
      </w:r>
      <w:r w:rsidRPr="00085971">
        <w:rPr>
          <w:rFonts w:ascii="Open Sans" w:hAnsi="Open Sans"/>
          <w:sz w:val="28"/>
        </w:rPr>
        <w:br/>
      </w:r>
      <w:r w:rsidRPr="00085971">
        <w:rPr>
          <w:rStyle w:val="Heading2Char"/>
          <w:sz w:val="28"/>
        </w:rPr>
        <w:t>Team</w:t>
      </w:r>
      <w:r w:rsidR="00D73A51" w:rsidRPr="00085971">
        <w:rPr>
          <w:rFonts w:ascii="Open Sans" w:hAnsi="Open Sans"/>
          <w:sz w:val="28"/>
        </w:rPr>
        <w:tab/>
      </w:r>
      <w:r w:rsidR="00D73A51" w:rsidRPr="00085971">
        <w:rPr>
          <w:rFonts w:ascii="Open Sans" w:hAnsi="Open Sans"/>
          <w:sz w:val="28"/>
        </w:rPr>
        <w:tab/>
      </w:r>
      <w:r w:rsidR="003B3B4F" w:rsidRPr="00085971">
        <w:rPr>
          <w:rFonts w:ascii="Open Sans" w:hAnsi="Open Sans"/>
          <w:sz w:val="28"/>
        </w:rPr>
        <w:tab/>
      </w:r>
      <w:r w:rsidR="003F207D" w:rsidRPr="00085971">
        <w:rPr>
          <w:rFonts w:ascii="Open Sans" w:hAnsi="Open Sans"/>
          <w:sz w:val="28"/>
        </w:rPr>
        <w:t>BEAM</w:t>
      </w:r>
      <w:r w:rsidRPr="00085971">
        <w:rPr>
          <w:rFonts w:ascii="Open Sans" w:hAnsi="Open Sans"/>
          <w:sz w:val="28"/>
        </w:rPr>
        <w:br/>
      </w:r>
      <w:r w:rsidRPr="00085971">
        <w:rPr>
          <w:rStyle w:val="Heading2Char"/>
          <w:sz w:val="28"/>
        </w:rPr>
        <w:t>Grade</w:t>
      </w:r>
      <w:r w:rsidRPr="00085971">
        <w:rPr>
          <w:rFonts w:ascii="Open Sans" w:hAnsi="Open Sans"/>
          <w:sz w:val="28"/>
        </w:rPr>
        <w:tab/>
      </w:r>
      <w:r w:rsidRPr="00085971">
        <w:rPr>
          <w:rFonts w:ascii="Open Sans" w:hAnsi="Open Sans"/>
          <w:sz w:val="28"/>
        </w:rPr>
        <w:tab/>
      </w:r>
      <w:r w:rsidR="003B3B4F" w:rsidRPr="00085971">
        <w:rPr>
          <w:rFonts w:ascii="Open Sans" w:hAnsi="Open Sans"/>
          <w:sz w:val="28"/>
        </w:rPr>
        <w:tab/>
      </w:r>
      <w:proofErr w:type="spellStart"/>
      <w:r w:rsidR="004C5752" w:rsidRPr="00085971">
        <w:rPr>
          <w:rFonts w:ascii="Open Sans" w:hAnsi="Open Sans"/>
          <w:sz w:val="28"/>
        </w:rPr>
        <w:t>Grade</w:t>
      </w:r>
      <w:proofErr w:type="spellEnd"/>
      <w:r w:rsidR="004C5752" w:rsidRPr="00085971">
        <w:rPr>
          <w:rFonts w:ascii="Open Sans" w:hAnsi="Open Sans"/>
          <w:sz w:val="28"/>
        </w:rPr>
        <w:t xml:space="preserve"> </w:t>
      </w:r>
      <w:r w:rsidR="00643994" w:rsidRPr="00085971">
        <w:rPr>
          <w:rFonts w:ascii="Open Sans" w:hAnsi="Open Sans"/>
          <w:sz w:val="28"/>
        </w:rPr>
        <w:t>5</w:t>
      </w:r>
      <w:r w:rsidRPr="00085971">
        <w:rPr>
          <w:rFonts w:ascii="Open Sans" w:hAnsi="Open Sans"/>
          <w:sz w:val="28"/>
        </w:rPr>
        <w:br/>
      </w:r>
      <w:r w:rsidRPr="00085971">
        <w:rPr>
          <w:rStyle w:val="Heading2Char"/>
          <w:sz w:val="28"/>
        </w:rPr>
        <w:t>Last update</w:t>
      </w:r>
      <w:r w:rsidR="00D46E28" w:rsidRPr="00085971">
        <w:rPr>
          <w:rStyle w:val="Heading2Char"/>
          <w:sz w:val="28"/>
        </w:rPr>
        <w:t>d</w:t>
      </w:r>
      <w:r w:rsidR="00D46E28" w:rsidRPr="00085971">
        <w:rPr>
          <w:rStyle w:val="Heading2Char"/>
          <w:sz w:val="28"/>
        </w:rPr>
        <w:tab/>
      </w:r>
      <w:r w:rsidR="00270D88">
        <w:rPr>
          <w:rStyle w:val="Heading2Char"/>
          <w:rFonts w:cs="Open Sans"/>
          <w:b w:val="0"/>
          <w:bCs w:val="0"/>
          <w:sz w:val="28"/>
          <w:szCs w:val="28"/>
        </w:rPr>
        <w:t>August</w:t>
      </w:r>
      <w:r w:rsidR="00D516F0" w:rsidRPr="00270D88">
        <w:rPr>
          <w:rStyle w:val="Heading2Char"/>
          <w:rFonts w:cs="Open Sans"/>
          <w:b w:val="0"/>
          <w:bCs w:val="0"/>
          <w:sz w:val="28"/>
          <w:szCs w:val="28"/>
        </w:rPr>
        <w:t xml:space="preserve"> 202</w:t>
      </w:r>
      <w:r w:rsidR="00270D88">
        <w:rPr>
          <w:rStyle w:val="Heading2Char"/>
          <w:rFonts w:cs="Open Sans"/>
          <w:b w:val="0"/>
          <w:bCs w:val="0"/>
          <w:sz w:val="28"/>
          <w:szCs w:val="28"/>
        </w:rPr>
        <w:t>6</w:t>
      </w:r>
      <w:r w:rsidRPr="00085971">
        <w:rPr>
          <w:rFonts w:ascii="Open Sans" w:hAnsi="Open Sans"/>
          <w:b/>
          <w:sz w:val="28"/>
        </w:rPr>
        <w:tab/>
      </w:r>
    </w:p>
    <w:p w14:paraId="398A8D4C" w14:textId="77777777" w:rsidR="001A1A73" w:rsidRDefault="001A1A73" w:rsidP="0014635D">
      <w:pPr>
        <w:pStyle w:val="Heading2"/>
        <w:pBdr>
          <w:bottom w:val="single" w:sz="12" w:space="1" w:color="auto"/>
        </w:pBdr>
      </w:pPr>
      <w:r>
        <w:t>Job Summary</w:t>
      </w:r>
    </w:p>
    <w:p w14:paraId="398A8D4D" w14:textId="77777777" w:rsidR="003B3B4F" w:rsidRDefault="003B3B4F" w:rsidP="003B3B4F">
      <w:pPr>
        <w:spacing w:after="0" w:line="240" w:lineRule="auto"/>
        <w:ind w:left="360"/>
        <w:rPr>
          <w:rFonts w:ascii="Arial" w:hAnsi="Arial" w:cs="Arial"/>
        </w:rPr>
      </w:pPr>
    </w:p>
    <w:p w14:paraId="360EF1D7" w14:textId="6708CB59" w:rsidR="00D46E28" w:rsidRDefault="0013749D" w:rsidP="00D46E28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bookmarkStart w:id="0" w:name="_Hlk165483175"/>
      <w:r>
        <w:rPr>
          <w:rFonts w:ascii="Arial" w:hAnsi="Arial" w:cs="Arial"/>
        </w:rPr>
        <w:t xml:space="preserve">BEAM has been successfully open for 2 years </w:t>
      </w:r>
      <w:r w:rsidR="00D57786">
        <w:rPr>
          <w:rFonts w:ascii="Arial" w:hAnsi="Arial" w:cs="Arial"/>
        </w:rPr>
        <w:t xml:space="preserve">after </w:t>
      </w:r>
      <w:r w:rsidR="00085971">
        <w:rPr>
          <w:rFonts w:ascii="Arial" w:hAnsi="Arial" w:cs="Arial"/>
        </w:rPr>
        <w:t>a major</w:t>
      </w:r>
      <w:r w:rsidR="00D57786">
        <w:rPr>
          <w:rFonts w:ascii="Arial" w:hAnsi="Arial" w:cs="Arial"/>
        </w:rPr>
        <w:t xml:space="preserve"> redevelopment. </w:t>
      </w:r>
      <w:r w:rsidR="00085971">
        <w:rPr>
          <w:rFonts w:ascii="Arial" w:hAnsi="Arial" w:cs="Arial"/>
        </w:rPr>
        <w:t>Across stages, screens and community spaces, BEAM offers a broad range of professional productions, films and events, truly promising something for everyone.</w:t>
      </w:r>
    </w:p>
    <w:bookmarkEnd w:id="0"/>
    <w:p w14:paraId="28AB5C99" w14:textId="512C9F9C" w:rsidR="00EF23A1" w:rsidRPr="00CD6274" w:rsidRDefault="00085971" w:rsidP="00EF23A1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This is a</w:t>
      </w:r>
      <w:r w:rsidR="00EF23A1">
        <w:rPr>
          <w:rFonts w:ascii="Arial" w:hAnsi="Arial" w:cs="Arial"/>
        </w:rPr>
        <w:t xml:space="preserve"> rare opportunity to</w:t>
      </w:r>
      <w:r w:rsidR="008D3EC5">
        <w:rPr>
          <w:rFonts w:ascii="Arial" w:hAnsi="Arial" w:cs="Arial"/>
        </w:rPr>
        <w:t xml:space="preserve"> join</w:t>
      </w:r>
      <w:r w:rsidR="00EF23A1">
        <w:rPr>
          <w:rFonts w:ascii="Arial" w:hAnsi="Arial" w:cs="Arial"/>
        </w:rPr>
        <w:t xml:space="preserve"> </w:t>
      </w:r>
      <w:r w:rsidR="00D70334">
        <w:rPr>
          <w:rFonts w:ascii="Arial" w:hAnsi="Arial" w:cs="Arial"/>
        </w:rPr>
        <w:t>the</w:t>
      </w:r>
      <w:r w:rsidR="00EF23A1">
        <w:rPr>
          <w:rFonts w:ascii="Arial" w:hAnsi="Arial" w:cs="Arial"/>
        </w:rPr>
        <w:t xml:space="preserve"> technical tea</w:t>
      </w:r>
      <w:r w:rsidR="00D70334">
        <w:rPr>
          <w:rFonts w:ascii="Arial" w:hAnsi="Arial" w:cs="Arial"/>
        </w:rPr>
        <w:t>m</w:t>
      </w:r>
      <w:r w:rsidR="00EF23A1">
        <w:rPr>
          <w:rFonts w:ascii="Arial" w:hAnsi="Arial" w:cs="Arial"/>
        </w:rPr>
        <w:t xml:space="preserve"> </w:t>
      </w:r>
      <w:r w:rsidR="00D70334">
        <w:rPr>
          <w:rFonts w:ascii="Arial" w:hAnsi="Arial" w:cs="Arial"/>
        </w:rPr>
        <w:t xml:space="preserve">at </w:t>
      </w:r>
      <w:r w:rsidR="00D46E28">
        <w:rPr>
          <w:rFonts w:ascii="Arial" w:hAnsi="Arial" w:cs="Arial"/>
        </w:rPr>
        <w:t>BEAM</w:t>
      </w:r>
      <w:r w:rsidR="00D70334">
        <w:rPr>
          <w:rFonts w:ascii="Arial" w:hAnsi="Arial" w:cs="Arial"/>
        </w:rPr>
        <w:t xml:space="preserve"> </w:t>
      </w:r>
      <w:r w:rsidR="00EF23A1">
        <w:rPr>
          <w:rFonts w:ascii="Arial" w:hAnsi="Arial" w:cs="Arial"/>
        </w:rPr>
        <w:t>to deliver the</w:t>
      </w:r>
      <w:r w:rsidR="00EF23A1" w:rsidRPr="00CD6274">
        <w:rPr>
          <w:rFonts w:ascii="Arial" w:hAnsi="Arial" w:cs="Arial"/>
        </w:rPr>
        <w:t xml:space="preserve"> </w:t>
      </w:r>
      <w:r w:rsidR="00EF23A1">
        <w:rPr>
          <w:rFonts w:ascii="Arial" w:hAnsi="Arial" w:cs="Arial"/>
        </w:rPr>
        <w:t xml:space="preserve">programme </w:t>
      </w:r>
      <w:r>
        <w:rPr>
          <w:rFonts w:ascii="Arial" w:hAnsi="Arial" w:cs="Arial"/>
        </w:rPr>
        <w:t>across</w:t>
      </w:r>
      <w:r w:rsidR="00EF23A1">
        <w:rPr>
          <w:rFonts w:ascii="Arial" w:hAnsi="Arial" w:cs="Arial"/>
        </w:rPr>
        <w:t xml:space="preserve"> Theatre</w:t>
      </w:r>
      <w:r w:rsidR="00D46E28">
        <w:rPr>
          <w:rFonts w:ascii="Arial" w:hAnsi="Arial" w:cs="Arial"/>
        </w:rPr>
        <w:t>s</w:t>
      </w:r>
      <w:r w:rsidR="00EF23A1">
        <w:rPr>
          <w:rFonts w:ascii="Arial" w:hAnsi="Arial" w:cs="Arial"/>
        </w:rPr>
        <w:t xml:space="preserve"> and Cinema</w:t>
      </w:r>
      <w:r w:rsidR="00D46E28">
        <w:rPr>
          <w:rFonts w:ascii="Arial" w:hAnsi="Arial" w:cs="Arial"/>
        </w:rPr>
        <w:t xml:space="preserve">s, </w:t>
      </w:r>
      <w:r w:rsidR="00EF23A1">
        <w:rPr>
          <w:rFonts w:ascii="Arial" w:hAnsi="Arial" w:cs="Arial"/>
        </w:rPr>
        <w:t xml:space="preserve">including the delivery of the </w:t>
      </w:r>
      <w:r w:rsidR="00733BAC">
        <w:rPr>
          <w:rFonts w:ascii="Arial" w:hAnsi="Arial" w:cs="Arial"/>
        </w:rPr>
        <w:t xml:space="preserve">co-produced </w:t>
      </w:r>
      <w:r>
        <w:rPr>
          <w:rFonts w:ascii="Arial" w:hAnsi="Arial" w:cs="Arial"/>
        </w:rPr>
        <w:t>shows</w:t>
      </w:r>
      <w:r w:rsidR="00EF23A1">
        <w:rPr>
          <w:rFonts w:ascii="Arial" w:hAnsi="Arial" w:cs="Arial"/>
        </w:rPr>
        <w:t xml:space="preserve"> and a range of external education and outreach events. </w:t>
      </w:r>
      <w:r w:rsidR="00D46E28">
        <w:rPr>
          <w:rFonts w:ascii="Arial" w:hAnsi="Arial" w:cs="Arial"/>
        </w:rPr>
        <w:t xml:space="preserve"> </w:t>
      </w:r>
    </w:p>
    <w:p w14:paraId="398A8D50" w14:textId="77777777" w:rsidR="001A1A73" w:rsidRDefault="001A1A73" w:rsidP="001A1A73">
      <w:pPr>
        <w:spacing w:line="240" w:lineRule="auto"/>
      </w:pPr>
    </w:p>
    <w:p w14:paraId="398A8D51" w14:textId="77777777" w:rsidR="001A1A73" w:rsidRDefault="001A1A73" w:rsidP="0014635D">
      <w:pPr>
        <w:pStyle w:val="Heading2"/>
        <w:pBdr>
          <w:bottom w:val="single" w:sz="12" w:space="1" w:color="auto"/>
        </w:pBdr>
      </w:pPr>
      <w:r>
        <w:t xml:space="preserve">Key Tasks </w:t>
      </w:r>
    </w:p>
    <w:p w14:paraId="398A8D52" w14:textId="77777777" w:rsidR="001A1A73" w:rsidRPr="00D73A51" w:rsidRDefault="001A1A73" w:rsidP="00D73A51">
      <w:pPr>
        <w:pStyle w:val="Heading3"/>
      </w:pPr>
      <w:r w:rsidRPr="00D73A51">
        <w:t>Operational Responsibilities</w:t>
      </w:r>
    </w:p>
    <w:p w14:paraId="516E3EFA" w14:textId="77777777" w:rsidR="00EF23A1" w:rsidRDefault="00EF23A1" w:rsidP="00EF23A1">
      <w:pPr>
        <w:pStyle w:val="ListParagraph"/>
        <w:spacing w:after="0" w:line="240" w:lineRule="auto"/>
        <w:rPr>
          <w:rFonts w:ascii="Arial" w:hAnsi="Arial" w:cs="Arial"/>
        </w:rPr>
      </w:pPr>
    </w:p>
    <w:p w14:paraId="058E896D" w14:textId="106F05F7" w:rsidR="003013DC" w:rsidRPr="003013DC" w:rsidRDefault="003013DC" w:rsidP="003013DC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Support </w:t>
      </w:r>
      <w:r w:rsidRPr="003013DC">
        <w:rPr>
          <w:rFonts w:ascii="Arial" w:hAnsi="Arial" w:cs="Arial"/>
        </w:rPr>
        <w:t>the</w:t>
      </w:r>
      <w:r w:rsidR="00244EB2">
        <w:rPr>
          <w:rFonts w:ascii="Arial" w:hAnsi="Arial" w:cs="Arial"/>
        </w:rPr>
        <w:t xml:space="preserve"> </w:t>
      </w:r>
      <w:r w:rsidR="003D2883">
        <w:rPr>
          <w:rFonts w:ascii="Arial" w:hAnsi="Arial" w:cs="Arial"/>
        </w:rPr>
        <w:t xml:space="preserve">Technical Management Team </w:t>
      </w:r>
      <w:r>
        <w:rPr>
          <w:rFonts w:ascii="Arial" w:hAnsi="Arial" w:cs="Arial"/>
        </w:rPr>
        <w:t>in th</w:t>
      </w:r>
      <w:r w:rsidR="00BE3154">
        <w:rPr>
          <w:rFonts w:ascii="Arial" w:hAnsi="Arial" w:cs="Arial"/>
        </w:rPr>
        <w:t>e delivery of all aspects of the technical offer including theatre, cinema and community events.</w:t>
      </w:r>
    </w:p>
    <w:p w14:paraId="59FD13A3" w14:textId="75415566" w:rsidR="00EF23A1" w:rsidRPr="00EF23A1" w:rsidRDefault="005016AC" w:rsidP="00EF23A1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bookmarkStart w:id="1" w:name="_Hlk129350205"/>
      <w:r>
        <w:rPr>
          <w:rFonts w:ascii="Arial" w:hAnsi="Arial" w:cs="Arial"/>
        </w:rPr>
        <w:t xml:space="preserve">Work </w:t>
      </w:r>
      <w:r w:rsidR="00822780">
        <w:rPr>
          <w:rFonts w:ascii="Arial" w:hAnsi="Arial" w:cs="Arial"/>
        </w:rPr>
        <w:t>with</w:t>
      </w:r>
      <w:r>
        <w:rPr>
          <w:rFonts w:ascii="Arial" w:hAnsi="Arial" w:cs="Arial"/>
        </w:rPr>
        <w:t xml:space="preserve"> the </w:t>
      </w:r>
      <w:bookmarkEnd w:id="1"/>
      <w:r w:rsidR="003D2883">
        <w:rPr>
          <w:rFonts w:ascii="Arial" w:hAnsi="Arial" w:cs="Arial"/>
        </w:rPr>
        <w:t xml:space="preserve">Technical Management Team </w:t>
      </w:r>
      <w:r>
        <w:rPr>
          <w:rFonts w:ascii="Arial" w:hAnsi="Arial" w:cs="Arial"/>
        </w:rPr>
        <w:t>to</w:t>
      </w:r>
      <w:r w:rsidR="00EF23A1" w:rsidRPr="00EF23A1">
        <w:rPr>
          <w:rFonts w:ascii="Arial" w:hAnsi="Arial" w:cs="Arial"/>
        </w:rPr>
        <w:t xml:space="preserve"> </w:t>
      </w:r>
      <w:r w:rsidR="00640EA8">
        <w:rPr>
          <w:rFonts w:ascii="Arial" w:hAnsi="Arial" w:cs="Arial"/>
        </w:rPr>
        <w:t xml:space="preserve">support </w:t>
      </w:r>
      <w:r w:rsidR="002D4879">
        <w:rPr>
          <w:rFonts w:ascii="Arial" w:hAnsi="Arial" w:cs="Arial"/>
        </w:rPr>
        <w:t xml:space="preserve">the </w:t>
      </w:r>
      <w:r w:rsidR="00EF23A1" w:rsidRPr="00EF23A1">
        <w:rPr>
          <w:rFonts w:ascii="Arial" w:hAnsi="Arial" w:cs="Arial"/>
        </w:rPr>
        <w:t>development of a pool of casual technicians.</w:t>
      </w:r>
    </w:p>
    <w:p w14:paraId="5CE7365F" w14:textId="25D8A1B2" w:rsidR="00EF23A1" w:rsidRPr="00EF23A1" w:rsidRDefault="00BE3154" w:rsidP="00EF23A1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with the </w:t>
      </w:r>
      <w:r w:rsidR="003D2883">
        <w:rPr>
          <w:rFonts w:ascii="Arial" w:hAnsi="Arial" w:cs="Arial"/>
        </w:rPr>
        <w:t xml:space="preserve">Technical Management Team </w:t>
      </w:r>
      <w:r>
        <w:rPr>
          <w:rFonts w:ascii="Arial" w:hAnsi="Arial" w:cs="Arial"/>
        </w:rPr>
        <w:t>to e</w:t>
      </w:r>
      <w:r w:rsidR="00EF23A1" w:rsidRPr="00EF23A1">
        <w:rPr>
          <w:rFonts w:ascii="Arial" w:hAnsi="Arial" w:cs="Arial"/>
        </w:rPr>
        <w:t>nsure all visiting productions, hires and events are adequatel</w:t>
      </w:r>
      <w:r w:rsidR="009E6F04">
        <w:rPr>
          <w:rFonts w:ascii="Arial" w:hAnsi="Arial" w:cs="Arial"/>
        </w:rPr>
        <w:t>y supported and their technical requirements met.</w:t>
      </w:r>
    </w:p>
    <w:p w14:paraId="078ED729" w14:textId="02BFF053" w:rsidR="00705647" w:rsidRDefault="00EF0116" w:rsidP="00705647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Ensure</w:t>
      </w:r>
      <w:r w:rsidR="00D16829">
        <w:rPr>
          <w:rFonts w:ascii="Arial" w:hAnsi="Arial" w:cs="Arial"/>
        </w:rPr>
        <w:t xml:space="preserve"> </w:t>
      </w:r>
      <w:r w:rsidR="00EF23A1" w:rsidRPr="00EF23A1">
        <w:rPr>
          <w:rFonts w:ascii="Arial" w:hAnsi="Arial" w:cs="Arial"/>
        </w:rPr>
        <w:t xml:space="preserve">all aspects of statutory Health and Safety compliance across the building </w:t>
      </w:r>
      <w:r w:rsidR="00076726">
        <w:rPr>
          <w:rFonts w:ascii="Arial" w:hAnsi="Arial" w:cs="Arial"/>
        </w:rPr>
        <w:t>are</w:t>
      </w:r>
      <w:r w:rsidR="002C3296">
        <w:rPr>
          <w:rFonts w:ascii="Arial" w:hAnsi="Arial" w:cs="Arial"/>
        </w:rPr>
        <w:t xml:space="preserve"> implemented </w:t>
      </w:r>
      <w:r w:rsidR="00EF23A1" w:rsidRPr="00EF23A1">
        <w:rPr>
          <w:rFonts w:ascii="Arial" w:hAnsi="Arial" w:cs="Arial"/>
        </w:rPr>
        <w:t>with particular attention to areas relating to stages, screens and auditoria</w:t>
      </w:r>
      <w:r>
        <w:rPr>
          <w:rFonts w:ascii="Arial" w:hAnsi="Arial" w:cs="Arial"/>
        </w:rPr>
        <w:t xml:space="preserve"> as directed by </w:t>
      </w:r>
      <w:r w:rsidR="00705647">
        <w:rPr>
          <w:rFonts w:ascii="Arial" w:hAnsi="Arial" w:cs="Arial"/>
        </w:rPr>
        <w:t>Technical Manager</w:t>
      </w:r>
      <w:r w:rsidR="002C3296">
        <w:rPr>
          <w:rFonts w:ascii="Arial" w:hAnsi="Arial" w:cs="Arial"/>
        </w:rPr>
        <w:t>.</w:t>
      </w:r>
    </w:p>
    <w:p w14:paraId="6751F5BA" w14:textId="18735EA5" w:rsidR="00EF23A1" w:rsidRPr="00705647" w:rsidRDefault="00705647" w:rsidP="00705647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Ensure </w:t>
      </w:r>
      <w:r w:rsidR="00EF0116" w:rsidRPr="00705647">
        <w:rPr>
          <w:rFonts w:ascii="Arial" w:hAnsi="Arial" w:cs="Arial"/>
        </w:rPr>
        <w:t>a</w:t>
      </w:r>
      <w:r>
        <w:rPr>
          <w:rFonts w:ascii="Arial" w:hAnsi="Arial" w:cs="Arial"/>
        </w:rPr>
        <w:t>l</w:t>
      </w:r>
      <w:r w:rsidR="00EF0116" w:rsidRPr="00705647">
        <w:rPr>
          <w:rFonts w:ascii="Arial" w:hAnsi="Arial" w:cs="Arial"/>
        </w:rPr>
        <w:t>l</w:t>
      </w:r>
      <w:r w:rsidR="00EF23A1" w:rsidRPr="00705647">
        <w:rPr>
          <w:rFonts w:ascii="Arial" w:hAnsi="Arial" w:cs="Arial"/>
        </w:rPr>
        <w:t xml:space="preserve"> risk assessments and fire risk assessments across the building </w:t>
      </w:r>
      <w:r>
        <w:rPr>
          <w:rFonts w:ascii="Arial" w:hAnsi="Arial" w:cs="Arial"/>
        </w:rPr>
        <w:t xml:space="preserve">are implemented </w:t>
      </w:r>
      <w:r w:rsidR="00EF23A1" w:rsidRPr="00705647">
        <w:rPr>
          <w:rFonts w:ascii="Arial" w:hAnsi="Arial" w:cs="Arial"/>
        </w:rPr>
        <w:t>with particular attention to areas relating to stages, screens and auditoria</w:t>
      </w:r>
      <w:r w:rsidR="00076726">
        <w:rPr>
          <w:rFonts w:ascii="Arial" w:hAnsi="Arial" w:cs="Arial"/>
        </w:rPr>
        <w:t xml:space="preserve"> as directed by </w:t>
      </w:r>
      <w:r w:rsidR="00434C21">
        <w:rPr>
          <w:rFonts w:ascii="Arial" w:hAnsi="Arial" w:cs="Arial"/>
        </w:rPr>
        <w:t>Technical Manager</w:t>
      </w:r>
      <w:r w:rsidR="00076726">
        <w:rPr>
          <w:rFonts w:ascii="Arial" w:hAnsi="Arial" w:cs="Arial"/>
        </w:rPr>
        <w:t>.</w:t>
      </w:r>
    </w:p>
    <w:p w14:paraId="36773F73" w14:textId="42CBC3B8" w:rsidR="00EF23A1" w:rsidRPr="00EF23A1" w:rsidRDefault="0025258B" w:rsidP="00EF23A1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Support the d</w:t>
      </w:r>
      <w:r w:rsidR="00EF23A1" w:rsidRPr="00EF23A1">
        <w:rPr>
          <w:rFonts w:ascii="Arial" w:hAnsi="Arial" w:cs="Arial"/>
        </w:rPr>
        <w:t>e</w:t>
      </w:r>
      <w:r w:rsidR="002C3296">
        <w:rPr>
          <w:rFonts w:ascii="Arial" w:hAnsi="Arial" w:cs="Arial"/>
        </w:rPr>
        <w:t xml:space="preserve">livery </w:t>
      </w:r>
      <w:r>
        <w:rPr>
          <w:rFonts w:ascii="Arial" w:hAnsi="Arial" w:cs="Arial"/>
        </w:rPr>
        <w:t>of</w:t>
      </w:r>
      <w:r w:rsidR="00EF23A1" w:rsidRPr="00EF23A1">
        <w:rPr>
          <w:rFonts w:ascii="Arial" w:hAnsi="Arial" w:cs="Arial"/>
        </w:rPr>
        <w:t xml:space="preserve"> an annual maintenance and testing plan for any/all appropriate technical equipment including annual PAT testing.</w:t>
      </w:r>
    </w:p>
    <w:p w14:paraId="58140C24" w14:textId="09ACF838" w:rsidR="00D95BDF" w:rsidRDefault="00021D14" w:rsidP="00EF23A1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Support the </w:t>
      </w:r>
      <w:r w:rsidR="00434C21">
        <w:rPr>
          <w:rFonts w:ascii="Arial" w:hAnsi="Arial" w:cs="Arial"/>
        </w:rPr>
        <w:t xml:space="preserve">Technical Management Team </w:t>
      </w:r>
      <w:r w:rsidR="00D5220D">
        <w:rPr>
          <w:rFonts w:ascii="Arial" w:hAnsi="Arial" w:cs="Arial"/>
        </w:rPr>
        <w:t xml:space="preserve">in the </w:t>
      </w:r>
      <w:r>
        <w:rPr>
          <w:rFonts w:ascii="Arial" w:hAnsi="Arial" w:cs="Arial"/>
        </w:rPr>
        <w:t>i</w:t>
      </w:r>
      <w:r w:rsidR="00EF23A1" w:rsidRPr="00EF23A1">
        <w:rPr>
          <w:rFonts w:ascii="Arial" w:hAnsi="Arial" w:cs="Arial"/>
        </w:rPr>
        <w:t>mplement</w:t>
      </w:r>
      <w:r>
        <w:rPr>
          <w:rFonts w:ascii="Arial" w:hAnsi="Arial" w:cs="Arial"/>
        </w:rPr>
        <w:t>ation of</w:t>
      </w:r>
      <w:r w:rsidR="00EF23A1" w:rsidRPr="00EF23A1">
        <w:rPr>
          <w:rFonts w:ascii="Arial" w:hAnsi="Arial" w:cs="Arial"/>
        </w:rPr>
        <w:t xml:space="preserve"> policies and plans for the </w:t>
      </w:r>
      <w:r>
        <w:rPr>
          <w:rFonts w:ascii="Arial" w:hAnsi="Arial" w:cs="Arial"/>
        </w:rPr>
        <w:t xml:space="preserve">technical </w:t>
      </w:r>
      <w:r w:rsidR="00EF23A1" w:rsidRPr="00EF23A1">
        <w:rPr>
          <w:rFonts w:ascii="Arial" w:hAnsi="Arial" w:cs="Arial"/>
        </w:rPr>
        <w:t>department ensuring that all technical equipment is kept up to date, compliant and fit-for-purpose</w:t>
      </w:r>
      <w:r w:rsidR="00D95BDF">
        <w:rPr>
          <w:rFonts w:ascii="Arial" w:hAnsi="Arial" w:cs="Arial"/>
        </w:rPr>
        <w:t xml:space="preserve">; </w:t>
      </w:r>
      <w:r w:rsidR="00EF23A1">
        <w:rPr>
          <w:rFonts w:ascii="Arial" w:hAnsi="Arial" w:cs="Arial"/>
        </w:rPr>
        <w:t>u</w:t>
      </w:r>
      <w:r w:rsidR="00EF23A1" w:rsidRPr="00EF23A1">
        <w:rPr>
          <w:rFonts w:ascii="Arial" w:hAnsi="Arial" w:cs="Arial"/>
        </w:rPr>
        <w:t>ndertak</w:t>
      </w:r>
      <w:r w:rsidR="00EF23A1">
        <w:rPr>
          <w:rFonts w:ascii="Arial" w:hAnsi="Arial" w:cs="Arial"/>
        </w:rPr>
        <w:t>ing</w:t>
      </w:r>
      <w:r w:rsidR="00EF23A1" w:rsidRPr="00EF23A1">
        <w:rPr>
          <w:rFonts w:ascii="Arial" w:hAnsi="Arial" w:cs="Arial"/>
        </w:rPr>
        <w:t xml:space="preserve"> any </w:t>
      </w:r>
      <w:r w:rsidR="00EF23A1">
        <w:rPr>
          <w:rFonts w:ascii="Arial" w:hAnsi="Arial" w:cs="Arial"/>
        </w:rPr>
        <w:t>necessary</w:t>
      </w:r>
      <w:r w:rsidR="00EF23A1" w:rsidRPr="00EF23A1">
        <w:rPr>
          <w:rFonts w:ascii="Arial" w:hAnsi="Arial" w:cs="Arial"/>
        </w:rPr>
        <w:t xml:space="preserve"> repairs in a timely and efficient manner</w:t>
      </w:r>
      <w:r w:rsidR="00D95BDF">
        <w:rPr>
          <w:rFonts w:ascii="Arial" w:hAnsi="Arial" w:cs="Arial"/>
        </w:rPr>
        <w:t xml:space="preserve"> as required.</w:t>
      </w:r>
    </w:p>
    <w:p w14:paraId="650EE294" w14:textId="668E03D0" w:rsidR="00EF23A1" w:rsidRPr="00EF23A1" w:rsidRDefault="00EF23A1" w:rsidP="00EF23A1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 w:rsidRPr="00EF23A1">
        <w:rPr>
          <w:rFonts w:ascii="Arial" w:hAnsi="Arial" w:cs="Arial"/>
        </w:rPr>
        <w:t>Ensure</w:t>
      </w:r>
      <w:r w:rsidR="00D95BDF">
        <w:rPr>
          <w:rFonts w:ascii="Arial" w:hAnsi="Arial" w:cs="Arial"/>
        </w:rPr>
        <w:t xml:space="preserve"> </w:t>
      </w:r>
      <w:r w:rsidRPr="00EF23A1">
        <w:rPr>
          <w:rFonts w:ascii="Arial" w:hAnsi="Arial" w:cs="Arial"/>
        </w:rPr>
        <w:t>all rigging and lifting equipment is inspected according to LOLER regulations</w:t>
      </w:r>
      <w:r w:rsidR="001B5406">
        <w:rPr>
          <w:rFonts w:ascii="Arial" w:hAnsi="Arial" w:cs="Arial"/>
        </w:rPr>
        <w:t xml:space="preserve"> as directed by </w:t>
      </w:r>
      <w:r w:rsidR="00E66A9F">
        <w:rPr>
          <w:rFonts w:ascii="Arial" w:hAnsi="Arial" w:cs="Arial"/>
        </w:rPr>
        <w:t>Technical Management Team</w:t>
      </w:r>
      <w:r w:rsidRPr="00EF23A1">
        <w:rPr>
          <w:rFonts w:ascii="Arial" w:hAnsi="Arial" w:cs="Arial"/>
        </w:rPr>
        <w:t xml:space="preserve">. </w:t>
      </w:r>
    </w:p>
    <w:p w14:paraId="071738D6" w14:textId="217A9FF5" w:rsidR="00EF23A1" w:rsidRPr="00EF23A1" w:rsidRDefault="00145804" w:rsidP="00EF23A1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To be responsible</w:t>
      </w:r>
      <w:r w:rsidR="001B5406">
        <w:rPr>
          <w:rFonts w:ascii="Arial" w:hAnsi="Arial" w:cs="Arial"/>
        </w:rPr>
        <w:t xml:space="preserve"> </w:t>
      </w:r>
      <w:r w:rsidR="00EF23A1" w:rsidRPr="00EF23A1">
        <w:rPr>
          <w:rFonts w:ascii="Arial" w:hAnsi="Arial" w:cs="Arial"/>
        </w:rPr>
        <w:t xml:space="preserve">for </w:t>
      </w:r>
      <w:r w:rsidR="00E66A9F">
        <w:rPr>
          <w:rFonts w:ascii="Arial" w:hAnsi="Arial" w:cs="Arial"/>
        </w:rPr>
        <w:t>Stage 1 (</w:t>
      </w:r>
      <w:r w:rsidR="00EF23A1" w:rsidRPr="00EF23A1">
        <w:rPr>
          <w:rFonts w:ascii="Arial" w:hAnsi="Arial" w:cs="Arial"/>
        </w:rPr>
        <w:t>Main Auditorium</w:t>
      </w:r>
      <w:r w:rsidR="00E66A9F">
        <w:rPr>
          <w:rFonts w:ascii="Arial" w:hAnsi="Arial" w:cs="Arial"/>
        </w:rPr>
        <w:t>)</w:t>
      </w:r>
      <w:r w:rsidR="00EF23A1" w:rsidRPr="00EF23A1">
        <w:rPr>
          <w:rFonts w:ascii="Arial" w:hAnsi="Arial" w:cs="Arial"/>
        </w:rPr>
        <w:t xml:space="preserve"> and </w:t>
      </w:r>
      <w:r w:rsidR="00E66A9F">
        <w:rPr>
          <w:rFonts w:ascii="Arial" w:hAnsi="Arial" w:cs="Arial"/>
        </w:rPr>
        <w:t>Stage 2 (</w:t>
      </w:r>
      <w:r w:rsidR="00EF23A1" w:rsidRPr="00EF23A1">
        <w:rPr>
          <w:rFonts w:ascii="Arial" w:hAnsi="Arial" w:cs="Arial"/>
        </w:rPr>
        <w:t>Studio</w:t>
      </w:r>
      <w:r w:rsidR="00E66A9F">
        <w:rPr>
          <w:rFonts w:ascii="Arial" w:hAnsi="Arial" w:cs="Arial"/>
        </w:rPr>
        <w:t>)</w:t>
      </w:r>
      <w:r w:rsidR="00EF23A1" w:rsidRPr="00EF23A1">
        <w:rPr>
          <w:rFonts w:ascii="Arial" w:hAnsi="Arial" w:cs="Arial"/>
        </w:rPr>
        <w:t xml:space="preserve"> presentations and layouts</w:t>
      </w:r>
      <w:r w:rsidR="001B5406">
        <w:rPr>
          <w:rFonts w:ascii="Arial" w:hAnsi="Arial" w:cs="Arial"/>
        </w:rPr>
        <w:t xml:space="preserve"> as directed by </w:t>
      </w:r>
      <w:r w:rsidR="00E66A9F">
        <w:rPr>
          <w:rFonts w:ascii="Arial" w:hAnsi="Arial" w:cs="Arial"/>
        </w:rPr>
        <w:t>Technical Management Team</w:t>
      </w:r>
      <w:r w:rsidR="001B5406">
        <w:rPr>
          <w:rFonts w:ascii="Arial" w:hAnsi="Arial" w:cs="Arial"/>
        </w:rPr>
        <w:t>.</w:t>
      </w:r>
    </w:p>
    <w:p w14:paraId="1967F680" w14:textId="2287B6AB" w:rsidR="00EF23A1" w:rsidRPr="00EF23A1" w:rsidRDefault="00EF23A1" w:rsidP="00EF23A1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EF23A1">
        <w:rPr>
          <w:rFonts w:ascii="Arial" w:hAnsi="Arial" w:cs="Arial"/>
        </w:rPr>
        <w:t xml:space="preserve">To </w:t>
      </w:r>
      <w:r w:rsidR="00C67562">
        <w:rPr>
          <w:rFonts w:ascii="Arial" w:hAnsi="Arial" w:cs="Arial"/>
        </w:rPr>
        <w:t xml:space="preserve">support </w:t>
      </w:r>
      <w:r>
        <w:rPr>
          <w:rFonts w:ascii="Arial" w:hAnsi="Arial" w:cs="Arial"/>
        </w:rPr>
        <w:t xml:space="preserve">the </w:t>
      </w:r>
      <w:r w:rsidRPr="00EF23A1">
        <w:rPr>
          <w:rFonts w:ascii="Arial" w:hAnsi="Arial" w:cs="Arial"/>
        </w:rPr>
        <w:t>facilitat</w:t>
      </w:r>
      <w:r>
        <w:rPr>
          <w:rFonts w:ascii="Arial" w:hAnsi="Arial" w:cs="Arial"/>
        </w:rPr>
        <w:t>ion of</w:t>
      </w:r>
      <w:r w:rsidRPr="00EF23A1">
        <w:rPr>
          <w:rFonts w:ascii="Arial" w:hAnsi="Arial" w:cs="Arial"/>
        </w:rPr>
        <w:t xml:space="preserve"> audio-described and captioned performances</w:t>
      </w:r>
      <w:r>
        <w:rPr>
          <w:rFonts w:ascii="Arial" w:hAnsi="Arial" w:cs="Arial"/>
        </w:rPr>
        <w:t xml:space="preserve"> where required.</w:t>
      </w:r>
    </w:p>
    <w:p w14:paraId="398A8D56" w14:textId="77777777" w:rsidR="001A1A73" w:rsidRDefault="001A1A73" w:rsidP="00D73A51">
      <w:pPr>
        <w:pStyle w:val="Heading3"/>
      </w:pPr>
      <w:r w:rsidRPr="002703AD">
        <w:t>Management / Supervisory / Team Working Responsibilities</w:t>
      </w:r>
    </w:p>
    <w:p w14:paraId="33FD69BC" w14:textId="77777777" w:rsidR="00EF23A1" w:rsidRDefault="00EF23A1" w:rsidP="00EF23A1">
      <w:pPr>
        <w:pStyle w:val="ListParagraph"/>
        <w:spacing w:after="0" w:line="240" w:lineRule="auto"/>
        <w:rPr>
          <w:rFonts w:ascii="Arial" w:hAnsi="Arial" w:cs="Arial"/>
        </w:rPr>
      </w:pPr>
    </w:p>
    <w:p w14:paraId="231D61BB" w14:textId="2CB0CCBD" w:rsidR="00EF23A1" w:rsidRPr="00EF23A1" w:rsidRDefault="00FC26BF" w:rsidP="00EF23A1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Complete </w:t>
      </w:r>
      <w:r w:rsidR="00EF23A1" w:rsidRPr="00EF23A1">
        <w:rPr>
          <w:rFonts w:ascii="Arial" w:hAnsi="Arial" w:cs="Arial"/>
        </w:rPr>
        <w:t xml:space="preserve">any necessary training programmes to ensure </w:t>
      </w:r>
      <w:r w:rsidR="0008148D">
        <w:rPr>
          <w:rFonts w:ascii="Arial" w:hAnsi="Arial" w:cs="Arial"/>
        </w:rPr>
        <w:t>complianc</w:t>
      </w:r>
      <w:r w:rsidR="00E3566A">
        <w:rPr>
          <w:rFonts w:ascii="Arial" w:hAnsi="Arial" w:cs="Arial"/>
        </w:rPr>
        <w:t>e with</w:t>
      </w:r>
      <w:r w:rsidR="00EF23A1" w:rsidRPr="00EF23A1">
        <w:rPr>
          <w:rFonts w:ascii="Arial" w:hAnsi="Arial" w:cs="Arial"/>
        </w:rPr>
        <w:t xml:space="preserve"> any statutory training requirements.</w:t>
      </w:r>
    </w:p>
    <w:p w14:paraId="76DEBAC4" w14:textId="4658783F" w:rsidR="00EF23A1" w:rsidRPr="00EF23A1" w:rsidRDefault="00EF23A1" w:rsidP="00EF23A1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EF23A1">
        <w:rPr>
          <w:rFonts w:ascii="Arial" w:hAnsi="Arial" w:cs="Arial"/>
        </w:rPr>
        <w:t xml:space="preserve">ct as </w:t>
      </w:r>
      <w:r w:rsidR="00651ECF">
        <w:rPr>
          <w:rFonts w:ascii="Arial" w:hAnsi="Arial" w:cs="Arial"/>
        </w:rPr>
        <w:t xml:space="preserve">appointed by the </w:t>
      </w:r>
      <w:r w:rsidR="00A55DED">
        <w:rPr>
          <w:rFonts w:ascii="Arial" w:hAnsi="Arial" w:cs="Arial"/>
        </w:rPr>
        <w:t>Technical Management</w:t>
      </w:r>
      <w:r w:rsidRPr="00EF23A1">
        <w:rPr>
          <w:rFonts w:ascii="Arial" w:hAnsi="Arial" w:cs="Arial"/>
        </w:rPr>
        <w:t xml:space="preserve"> </w:t>
      </w:r>
      <w:r w:rsidR="00DF30AD">
        <w:rPr>
          <w:rFonts w:ascii="Arial" w:hAnsi="Arial" w:cs="Arial"/>
        </w:rPr>
        <w:t xml:space="preserve">in any role </w:t>
      </w:r>
      <w:r w:rsidRPr="00EF23A1">
        <w:rPr>
          <w:rFonts w:ascii="Arial" w:hAnsi="Arial" w:cs="Arial"/>
        </w:rPr>
        <w:t>on</w:t>
      </w:r>
      <w:r w:rsidR="00E03EBC">
        <w:rPr>
          <w:rFonts w:ascii="Arial" w:hAnsi="Arial" w:cs="Arial"/>
        </w:rPr>
        <w:t xml:space="preserve"> any visiting or</w:t>
      </w:r>
      <w:r w:rsidRPr="00EF23A1">
        <w:rPr>
          <w:rFonts w:ascii="Arial" w:hAnsi="Arial" w:cs="Arial"/>
        </w:rPr>
        <w:t xml:space="preserve"> in-house productions including the Christmas show.</w:t>
      </w:r>
    </w:p>
    <w:p w14:paraId="398A8D59" w14:textId="4DABFDE0" w:rsidR="00571AC5" w:rsidRDefault="00EF23A1" w:rsidP="00EF23A1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EF23A1">
        <w:rPr>
          <w:rFonts w:ascii="Arial" w:hAnsi="Arial" w:cs="Arial"/>
        </w:rPr>
        <w:t>ssist</w:t>
      </w:r>
      <w:r w:rsidR="00E543DD">
        <w:rPr>
          <w:rFonts w:ascii="Arial" w:hAnsi="Arial" w:cs="Arial"/>
        </w:rPr>
        <w:t xml:space="preserve"> and </w:t>
      </w:r>
      <w:r w:rsidR="00952946">
        <w:rPr>
          <w:rFonts w:ascii="Arial" w:hAnsi="Arial" w:cs="Arial"/>
        </w:rPr>
        <w:t xml:space="preserve">lead </w:t>
      </w:r>
      <w:r w:rsidR="00E543DD">
        <w:rPr>
          <w:rFonts w:ascii="Arial" w:hAnsi="Arial" w:cs="Arial"/>
        </w:rPr>
        <w:t>on</w:t>
      </w:r>
      <w:r w:rsidRPr="00EF23A1">
        <w:rPr>
          <w:rFonts w:ascii="Arial" w:hAnsi="Arial" w:cs="Arial"/>
        </w:rPr>
        <w:t xml:space="preserve"> fit ups and get outs as required.</w:t>
      </w:r>
    </w:p>
    <w:p w14:paraId="2C801437" w14:textId="77777777" w:rsidR="00B6090D" w:rsidRPr="006C3FF1" w:rsidRDefault="00B6090D" w:rsidP="00B6090D">
      <w:pPr>
        <w:pStyle w:val="ListParagraph"/>
        <w:numPr>
          <w:ilvl w:val="0"/>
          <w:numId w:val="12"/>
        </w:numPr>
      </w:pPr>
      <w:r>
        <w:rPr>
          <w:rFonts w:ascii="Arial" w:hAnsi="Arial" w:cs="Arial"/>
        </w:rPr>
        <w:t>Provide Duty Management cover as required.</w:t>
      </w:r>
    </w:p>
    <w:p w14:paraId="48A5EAA3" w14:textId="77777777" w:rsidR="00C72D70" w:rsidRPr="00EF23A1" w:rsidRDefault="00C72D70" w:rsidP="00C72D70">
      <w:pPr>
        <w:pStyle w:val="ListParagraph"/>
        <w:spacing w:after="0" w:line="240" w:lineRule="auto"/>
        <w:rPr>
          <w:rFonts w:ascii="Arial" w:hAnsi="Arial" w:cs="Arial"/>
        </w:rPr>
      </w:pPr>
    </w:p>
    <w:p w14:paraId="398A8D5A" w14:textId="77777777" w:rsidR="0014635D" w:rsidRDefault="0014635D" w:rsidP="00D73A51">
      <w:pPr>
        <w:pStyle w:val="Heading3"/>
      </w:pPr>
      <w:r w:rsidRPr="002703AD">
        <w:t>Communication &amp; Contacts</w:t>
      </w:r>
    </w:p>
    <w:p w14:paraId="1034C25F" w14:textId="77777777" w:rsidR="00EF23A1" w:rsidRDefault="00EF23A1" w:rsidP="00EF23A1">
      <w:pPr>
        <w:pStyle w:val="ListParagraph"/>
        <w:spacing w:after="0" w:line="240" w:lineRule="auto"/>
        <w:rPr>
          <w:rFonts w:ascii="Arial" w:hAnsi="Arial" w:cs="Arial"/>
        </w:rPr>
      </w:pPr>
    </w:p>
    <w:p w14:paraId="5FAC82D0" w14:textId="46208971" w:rsidR="00A23700" w:rsidRDefault="00EF23A1" w:rsidP="00EF23A1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EF23A1">
        <w:rPr>
          <w:rFonts w:ascii="Arial" w:hAnsi="Arial" w:cs="Arial"/>
        </w:rPr>
        <w:t>ct as a</w:t>
      </w:r>
      <w:r w:rsidR="00494D92">
        <w:rPr>
          <w:rFonts w:ascii="Arial" w:hAnsi="Arial" w:cs="Arial"/>
        </w:rPr>
        <w:t xml:space="preserve">n ambassador for </w:t>
      </w:r>
      <w:r w:rsidR="005143AB">
        <w:rPr>
          <w:rFonts w:ascii="Arial" w:hAnsi="Arial" w:cs="Arial"/>
        </w:rPr>
        <w:t>BEAM</w:t>
      </w:r>
      <w:r w:rsidR="00A23700">
        <w:rPr>
          <w:rFonts w:ascii="Arial" w:hAnsi="Arial" w:cs="Arial"/>
        </w:rPr>
        <w:t xml:space="preserve"> and its values and mission.</w:t>
      </w:r>
    </w:p>
    <w:p w14:paraId="769981F5" w14:textId="0CE19CF8" w:rsidR="00EF23A1" w:rsidRPr="00EF23A1" w:rsidRDefault="00A23700" w:rsidP="00EF23A1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494D92">
        <w:rPr>
          <w:rFonts w:ascii="Arial" w:hAnsi="Arial" w:cs="Arial"/>
        </w:rPr>
        <w:t xml:space="preserve">upport </w:t>
      </w:r>
      <w:r w:rsidR="00EF23A1" w:rsidRPr="00EF23A1">
        <w:rPr>
          <w:rFonts w:ascii="Arial" w:hAnsi="Arial" w:cs="Arial"/>
        </w:rPr>
        <w:t>all incoming productions, production managers, freelance technical staff and crews</w:t>
      </w:r>
      <w:r w:rsidR="00494D92">
        <w:rPr>
          <w:rFonts w:ascii="Arial" w:hAnsi="Arial" w:cs="Arial"/>
        </w:rPr>
        <w:t xml:space="preserve"> as required.</w:t>
      </w:r>
    </w:p>
    <w:p w14:paraId="7C38F1C3" w14:textId="7029F14B" w:rsidR="00EF23A1" w:rsidRPr="00EF23A1" w:rsidRDefault="00A23700" w:rsidP="00EF23A1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EF23A1" w:rsidRPr="00EF23A1">
        <w:rPr>
          <w:rFonts w:ascii="Arial" w:hAnsi="Arial" w:cs="Arial"/>
        </w:rPr>
        <w:t>anage a</w:t>
      </w:r>
      <w:r w:rsidR="00297BF9">
        <w:rPr>
          <w:rFonts w:ascii="Arial" w:hAnsi="Arial" w:cs="Arial"/>
        </w:rPr>
        <w:t>ny</w:t>
      </w:r>
      <w:r w:rsidR="00EF23A1" w:rsidRPr="00EF23A1">
        <w:rPr>
          <w:rFonts w:ascii="Arial" w:hAnsi="Arial" w:cs="Arial"/>
        </w:rPr>
        <w:t xml:space="preserve"> technical equipment hire</w:t>
      </w:r>
      <w:r w:rsidR="00297BF9">
        <w:rPr>
          <w:rFonts w:ascii="Arial" w:hAnsi="Arial" w:cs="Arial"/>
        </w:rPr>
        <w:t xml:space="preserve"> as required</w:t>
      </w:r>
      <w:r w:rsidR="00EF23A1" w:rsidRPr="00EF23A1">
        <w:rPr>
          <w:rFonts w:ascii="Arial" w:hAnsi="Arial" w:cs="Arial"/>
        </w:rPr>
        <w:t>.</w:t>
      </w:r>
    </w:p>
    <w:p w14:paraId="2F9FB6D5" w14:textId="66D2AEDD" w:rsidR="00EF23A1" w:rsidRPr="00EF23A1" w:rsidRDefault="00A23700" w:rsidP="00EF23A1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Monitor</w:t>
      </w:r>
      <w:r w:rsidR="00EF23A1" w:rsidRPr="00EF23A1">
        <w:rPr>
          <w:rFonts w:ascii="Arial" w:hAnsi="Arial" w:cs="Arial"/>
        </w:rPr>
        <w:t xml:space="preserve"> all external hirers within the terms of their hire agreements.</w:t>
      </w:r>
    </w:p>
    <w:p w14:paraId="398A8D5D" w14:textId="3FE41E01" w:rsidR="00571AC5" w:rsidRPr="00EF23A1" w:rsidRDefault="00EF23A1" w:rsidP="00EF23A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Maintain membership of, and involvement with, any relevant and valuable networks.</w:t>
      </w:r>
    </w:p>
    <w:p w14:paraId="398A8D5E" w14:textId="77777777" w:rsidR="00722106" w:rsidRDefault="00722106" w:rsidP="00D73A51">
      <w:pPr>
        <w:pStyle w:val="Heading3"/>
      </w:pPr>
      <w:r w:rsidRPr="002703AD">
        <w:t>Financial / Budgetary Responsibilities</w:t>
      </w:r>
    </w:p>
    <w:p w14:paraId="5F80508B" w14:textId="77777777" w:rsidR="00EF23A1" w:rsidRDefault="00EF23A1" w:rsidP="00EF23A1">
      <w:pPr>
        <w:pStyle w:val="ListParagraph"/>
        <w:spacing w:after="0" w:line="240" w:lineRule="auto"/>
        <w:rPr>
          <w:rFonts w:ascii="Arial" w:hAnsi="Arial" w:cs="Arial"/>
        </w:rPr>
      </w:pPr>
    </w:p>
    <w:p w14:paraId="749BC4DF" w14:textId="5E1AB4E0" w:rsidR="00E563A9" w:rsidRDefault="00445F89" w:rsidP="00E563A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Be aware of the financial responsibilities and ambitions of </w:t>
      </w:r>
      <w:r w:rsidR="005143AB">
        <w:rPr>
          <w:rFonts w:ascii="Arial" w:hAnsi="Arial" w:cs="Arial"/>
        </w:rPr>
        <w:t>BEAM</w:t>
      </w:r>
      <w:r w:rsidR="00E563A9">
        <w:rPr>
          <w:rFonts w:ascii="Arial" w:hAnsi="Arial" w:cs="Arial"/>
        </w:rPr>
        <w:t>.</w:t>
      </w:r>
    </w:p>
    <w:p w14:paraId="00F7937F" w14:textId="3D43FF09" w:rsidR="00EF23A1" w:rsidRPr="00E563A9" w:rsidRDefault="00445F89" w:rsidP="00E563A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E563A9">
        <w:rPr>
          <w:rFonts w:ascii="Arial" w:hAnsi="Arial" w:cs="Arial"/>
        </w:rPr>
        <w:t>E</w:t>
      </w:r>
      <w:r w:rsidR="00EF23A1" w:rsidRPr="00E563A9">
        <w:rPr>
          <w:rFonts w:ascii="Arial" w:hAnsi="Arial" w:cs="Arial"/>
        </w:rPr>
        <w:t>stablish and maintain good relations with suppliers, seeking out competitive rates for hires and equipment</w:t>
      </w:r>
      <w:r w:rsidR="005759B9" w:rsidRPr="00E563A9">
        <w:rPr>
          <w:rFonts w:ascii="Arial" w:hAnsi="Arial" w:cs="Arial"/>
        </w:rPr>
        <w:t xml:space="preserve"> </w:t>
      </w:r>
      <w:r w:rsidR="00F6480C" w:rsidRPr="00E563A9">
        <w:rPr>
          <w:rFonts w:ascii="Arial" w:hAnsi="Arial" w:cs="Arial"/>
        </w:rPr>
        <w:t>as required.</w:t>
      </w:r>
    </w:p>
    <w:p w14:paraId="398A8D62" w14:textId="77777777" w:rsidR="00D73A51" w:rsidRDefault="00D73A51" w:rsidP="00D73A51">
      <w:pPr>
        <w:pStyle w:val="Heading3"/>
      </w:pPr>
      <w:r w:rsidRPr="002703AD">
        <w:t>Other</w:t>
      </w:r>
    </w:p>
    <w:p w14:paraId="60CFCEAF" w14:textId="77777777" w:rsidR="00EF23A1" w:rsidRDefault="00EF23A1" w:rsidP="00EF23A1">
      <w:pPr>
        <w:pStyle w:val="ListParagraph"/>
        <w:spacing w:after="0" w:line="240" w:lineRule="auto"/>
        <w:rPr>
          <w:rFonts w:ascii="Arial" w:hAnsi="Arial" w:cs="Arial"/>
        </w:rPr>
      </w:pPr>
    </w:p>
    <w:p w14:paraId="69105217" w14:textId="3225EBC2" w:rsidR="00EF23A1" w:rsidRPr="00EF23A1" w:rsidRDefault="00EF23A1" w:rsidP="00EF23A1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EF23A1">
        <w:rPr>
          <w:rFonts w:ascii="Arial" w:hAnsi="Arial" w:cs="Arial"/>
        </w:rPr>
        <w:t>The post holder will be required to work</w:t>
      </w:r>
      <w:r w:rsidR="00691FBE">
        <w:rPr>
          <w:rFonts w:ascii="Arial" w:hAnsi="Arial" w:cs="Arial"/>
        </w:rPr>
        <w:t xml:space="preserve"> daytime,</w:t>
      </w:r>
      <w:r w:rsidRPr="00EF23A1">
        <w:rPr>
          <w:rFonts w:ascii="Arial" w:hAnsi="Arial" w:cs="Arial"/>
        </w:rPr>
        <w:t xml:space="preserve"> evenings and weekends.</w:t>
      </w:r>
    </w:p>
    <w:p w14:paraId="4F58B2FB" w14:textId="4B09F59B" w:rsidR="00777F80" w:rsidRDefault="00777F80" w:rsidP="00EF23A1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post holder will be based at </w:t>
      </w:r>
      <w:r w:rsidR="00FD2663">
        <w:rPr>
          <w:rFonts w:ascii="Arial" w:hAnsi="Arial" w:cs="Arial"/>
        </w:rPr>
        <w:t>BEAM</w:t>
      </w:r>
    </w:p>
    <w:p w14:paraId="1548DAD4" w14:textId="77777777" w:rsidR="00EF23A1" w:rsidRPr="00EF23A1" w:rsidRDefault="00EF23A1" w:rsidP="00EF23A1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EF23A1">
        <w:rPr>
          <w:rFonts w:ascii="Arial" w:hAnsi="Arial" w:cs="Arial"/>
        </w:rPr>
        <w:t>Undertake such other duties as may be reasonably be determined by the Theatre Director.</w:t>
      </w:r>
    </w:p>
    <w:p w14:paraId="398A8D65" w14:textId="5D93C00A" w:rsidR="00571AC5" w:rsidRPr="00EF23A1" w:rsidRDefault="00571AC5" w:rsidP="00EF23A1">
      <w:pPr>
        <w:ind w:left="360"/>
        <w:rPr>
          <w:rFonts w:ascii="Arial" w:hAnsi="Arial" w:cs="Arial"/>
        </w:rPr>
      </w:pPr>
    </w:p>
    <w:p w14:paraId="398A8D66" w14:textId="77777777" w:rsidR="00434E26" w:rsidRDefault="00434E26" w:rsidP="00434E26">
      <w:r>
        <w:br w:type="page"/>
      </w:r>
    </w:p>
    <w:p w14:paraId="398A8D67" w14:textId="7B7267AB" w:rsidR="00543775" w:rsidRDefault="00D46E28" w:rsidP="00543775">
      <w:pPr>
        <w:pStyle w:val="Heading1"/>
      </w:pPr>
      <w:r>
        <w:rPr>
          <w:rFonts w:ascii="Aptos" w:hAnsi="Aptos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00FFA80" wp14:editId="3E83E6A5">
            <wp:simplePos x="0" y="0"/>
            <wp:positionH relativeFrom="column">
              <wp:posOffset>1226820</wp:posOffset>
            </wp:positionH>
            <wp:positionV relativeFrom="paragraph">
              <wp:posOffset>72390</wp:posOffset>
            </wp:positionV>
            <wp:extent cx="952500" cy="952500"/>
            <wp:effectExtent l="0" t="0" r="0" b="0"/>
            <wp:wrapThrough wrapText="bothSides">
              <wp:wrapPolygon edited="0">
                <wp:start x="13392" y="0"/>
                <wp:lineTo x="5616" y="4752"/>
                <wp:lineTo x="0" y="9072"/>
                <wp:lineTo x="0" y="19872"/>
                <wp:lineTo x="2160" y="20736"/>
                <wp:lineTo x="4752" y="20736"/>
                <wp:lineTo x="21168" y="19872"/>
                <wp:lineTo x="21168" y="0"/>
                <wp:lineTo x="13392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775">
        <w:rPr>
          <w:noProof/>
          <w:lang w:eastAsia="en-GB"/>
        </w:rPr>
        <w:drawing>
          <wp:inline distT="0" distB="0" distL="0" distR="0" wp14:anchorId="398A8D88" wp14:editId="11FC9D46">
            <wp:extent cx="1104900" cy="1087755"/>
            <wp:effectExtent l="0" t="0" r="0" b="0"/>
            <wp:docPr id="2" name="Picture 2" title="East Hert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H Logo Corp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0" t="10477" r="11176" b="10944"/>
                    <a:stretch/>
                  </pic:blipFill>
                  <pic:spPr bwMode="auto">
                    <a:xfrm>
                      <a:off x="0" y="0"/>
                      <a:ext cx="1104900" cy="1087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8A8D68" w14:textId="77777777" w:rsidR="00D73A51" w:rsidRDefault="00434E26" w:rsidP="00543775">
      <w:pPr>
        <w:pStyle w:val="Heading1"/>
      </w:pPr>
      <w:r>
        <w:t>PERSON SPECIFICATION</w:t>
      </w:r>
    </w:p>
    <w:p w14:paraId="398A8D69" w14:textId="77777777" w:rsidR="00AB7F5A" w:rsidRDefault="00AB7F5A" w:rsidP="00AB7F5A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398A8D6A" w14:textId="77777777" w:rsidR="00434E26" w:rsidRDefault="00434E26" w:rsidP="003B3B4F">
      <w:pPr>
        <w:spacing w:after="0" w:line="240" w:lineRule="auto"/>
        <w:jc w:val="both"/>
        <w:rPr>
          <w:rFonts w:ascii="Arial" w:hAnsi="Arial" w:cs="Arial"/>
        </w:rPr>
      </w:pPr>
      <w:r w:rsidRPr="001F02C4">
        <w:rPr>
          <w:rFonts w:ascii="Arial" w:hAnsi="Arial" w:cs="Arial"/>
        </w:rPr>
        <w:t>This form summarises the purpose of the job and lists its key tasks</w:t>
      </w:r>
      <w:r w:rsidR="003B3B4F">
        <w:rPr>
          <w:rFonts w:ascii="Arial" w:hAnsi="Arial" w:cs="Arial"/>
        </w:rPr>
        <w:t xml:space="preserve">. </w:t>
      </w:r>
      <w:r w:rsidRPr="001F02C4">
        <w:rPr>
          <w:rFonts w:ascii="Arial" w:hAnsi="Arial" w:cs="Arial"/>
        </w:rPr>
        <w:t>It may be varied from time to time at the discretion of the Authority, in consultation with the postholder</w:t>
      </w:r>
      <w:r w:rsidR="003B3B4F">
        <w:rPr>
          <w:rFonts w:ascii="Arial" w:hAnsi="Arial" w:cs="Arial"/>
        </w:rPr>
        <w:t xml:space="preserve">. </w:t>
      </w:r>
    </w:p>
    <w:p w14:paraId="543498D5" w14:textId="77777777" w:rsidR="00FD2663" w:rsidRPr="00085971" w:rsidRDefault="00FD2663" w:rsidP="00085971">
      <w:pPr>
        <w:spacing w:after="0" w:line="240" w:lineRule="auto"/>
        <w:jc w:val="both"/>
        <w:rPr>
          <w:rFonts w:ascii="Arial" w:hAnsi="Arial"/>
        </w:rPr>
      </w:pPr>
    </w:p>
    <w:p w14:paraId="3E89AE83" w14:textId="58202AA7" w:rsidR="00FD2663" w:rsidRPr="00085971" w:rsidRDefault="00FD2663" w:rsidP="00085971">
      <w:pPr>
        <w:spacing w:after="0" w:line="240" w:lineRule="auto"/>
        <w:ind w:left="2880" w:hanging="2520"/>
        <w:rPr>
          <w:rFonts w:ascii="Open Sans" w:hAnsi="Open Sans"/>
          <w:sz w:val="28"/>
        </w:rPr>
      </w:pPr>
      <w:r w:rsidRPr="00085971">
        <w:rPr>
          <w:rStyle w:val="Heading2Char"/>
          <w:sz w:val="28"/>
        </w:rPr>
        <w:t>Job title</w:t>
      </w:r>
      <w:r w:rsidRPr="00085971">
        <w:rPr>
          <w:rStyle w:val="Heading2Char"/>
          <w:sz w:val="28"/>
        </w:rPr>
        <w:tab/>
      </w:r>
      <w:r w:rsidRPr="00270D88">
        <w:rPr>
          <w:rStyle w:val="Heading2Char"/>
          <w:rFonts w:cs="Open Sans"/>
          <w:b w:val="0"/>
          <w:bCs w:val="0"/>
          <w:sz w:val="28"/>
          <w:szCs w:val="28"/>
        </w:rPr>
        <w:t xml:space="preserve">Theatre </w:t>
      </w:r>
      <w:r w:rsidRPr="00085971">
        <w:rPr>
          <w:rStyle w:val="Heading2Char"/>
          <w:b w:val="0"/>
          <w:sz w:val="28"/>
        </w:rPr>
        <w:t>Technician</w:t>
      </w:r>
      <w:r w:rsidRPr="00270D88">
        <w:rPr>
          <w:rFonts w:ascii="Open Sans" w:hAnsi="Open Sans" w:cs="Open Sans"/>
          <w:sz w:val="28"/>
          <w:szCs w:val="28"/>
        </w:rPr>
        <w:t xml:space="preserve"> </w:t>
      </w:r>
    </w:p>
    <w:p w14:paraId="42F8A571" w14:textId="33107355" w:rsidR="00FD2663" w:rsidRPr="00085971" w:rsidRDefault="00FD2663" w:rsidP="00085971">
      <w:pPr>
        <w:ind w:left="360"/>
        <w:rPr>
          <w:rFonts w:ascii="Open Sans" w:hAnsi="Open Sans"/>
          <w:sz w:val="28"/>
        </w:rPr>
      </w:pPr>
      <w:r w:rsidRPr="00085971">
        <w:rPr>
          <w:rStyle w:val="Heading2Char"/>
          <w:sz w:val="28"/>
        </w:rPr>
        <w:t>Reports to</w:t>
      </w:r>
      <w:r w:rsidRPr="00085971">
        <w:rPr>
          <w:rFonts w:ascii="Open Sans" w:hAnsi="Open Sans"/>
          <w:sz w:val="28"/>
        </w:rPr>
        <w:tab/>
      </w:r>
      <w:r w:rsidRPr="00085971">
        <w:rPr>
          <w:rFonts w:ascii="Open Sans" w:hAnsi="Open Sans"/>
          <w:sz w:val="28"/>
        </w:rPr>
        <w:tab/>
        <w:t>Technical Manager</w:t>
      </w:r>
      <w:r w:rsidRPr="00270D88">
        <w:rPr>
          <w:rFonts w:ascii="Open Sans" w:hAnsi="Open Sans" w:cs="Open Sans"/>
          <w:sz w:val="28"/>
          <w:szCs w:val="28"/>
        </w:rPr>
        <w:t xml:space="preserve"> </w:t>
      </w:r>
      <w:r w:rsidRPr="00085971">
        <w:rPr>
          <w:rFonts w:ascii="Open Sans" w:hAnsi="Open Sans"/>
          <w:sz w:val="28"/>
        </w:rPr>
        <w:br/>
      </w:r>
      <w:r w:rsidRPr="00085971">
        <w:rPr>
          <w:rStyle w:val="Heading2Char"/>
          <w:sz w:val="28"/>
        </w:rPr>
        <w:t>Team</w:t>
      </w:r>
      <w:r w:rsidRPr="00085971">
        <w:rPr>
          <w:rFonts w:ascii="Open Sans" w:hAnsi="Open Sans"/>
          <w:sz w:val="28"/>
        </w:rPr>
        <w:tab/>
      </w:r>
      <w:r w:rsidRPr="00085971">
        <w:rPr>
          <w:rFonts w:ascii="Open Sans" w:hAnsi="Open Sans"/>
          <w:sz w:val="28"/>
        </w:rPr>
        <w:tab/>
      </w:r>
      <w:r w:rsidRPr="00085971">
        <w:rPr>
          <w:rFonts w:ascii="Open Sans" w:hAnsi="Open Sans"/>
          <w:sz w:val="28"/>
        </w:rPr>
        <w:tab/>
        <w:t>BEAM</w:t>
      </w:r>
      <w:r w:rsidRPr="00085971">
        <w:rPr>
          <w:rFonts w:ascii="Open Sans" w:hAnsi="Open Sans"/>
          <w:sz w:val="28"/>
        </w:rPr>
        <w:br/>
      </w:r>
      <w:r w:rsidRPr="00085971">
        <w:rPr>
          <w:rStyle w:val="Heading2Char"/>
          <w:sz w:val="28"/>
        </w:rPr>
        <w:t>Grade</w:t>
      </w:r>
      <w:r w:rsidRPr="00085971">
        <w:rPr>
          <w:rFonts w:ascii="Open Sans" w:hAnsi="Open Sans"/>
          <w:sz w:val="28"/>
        </w:rPr>
        <w:tab/>
      </w:r>
      <w:r w:rsidRPr="00085971">
        <w:rPr>
          <w:rFonts w:ascii="Open Sans" w:hAnsi="Open Sans"/>
          <w:sz w:val="28"/>
        </w:rPr>
        <w:tab/>
      </w:r>
      <w:r w:rsidRPr="00270D88">
        <w:rPr>
          <w:rFonts w:ascii="Open Sans" w:hAnsi="Open Sans" w:cs="Open Sans"/>
          <w:sz w:val="28"/>
          <w:szCs w:val="28"/>
        </w:rPr>
        <w:tab/>
      </w:r>
      <w:proofErr w:type="spellStart"/>
      <w:r w:rsidRPr="00085971">
        <w:rPr>
          <w:rFonts w:ascii="Open Sans" w:hAnsi="Open Sans"/>
          <w:sz w:val="28"/>
        </w:rPr>
        <w:t>Grade</w:t>
      </w:r>
      <w:proofErr w:type="spellEnd"/>
      <w:r w:rsidRPr="00085971">
        <w:rPr>
          <w:rFonts w:ascii="Open Sans" w:hAnsi="Open Sans"/>
          <w:sz w:val="28"/>
        </w:rPr>
        <w:t xml:space="preserve"> 5</w:t>
      </w:r>
      <w:r w:rsidRPr="00085971">
        <w:rPr>
          <w:rFonts w:ascii="Open Sans" w:hAnsi="Open Sans"/>
          <w:sz w:val="28"/>
        </w:rPr>
        <w:br/>
      </w:r>
      <w:r w:rsidRPr="00085971">
        <w:rPr>
          <w:rStyle w:val="Heading2Char"/>
          <w:sz w:val="28"/>
        </w:rPr>
        <w:t>Last updated</w:t>
      </w:r>
      <w:r w:rsidRPr="00085971">
        <w:rPr>
          <w:rStyle w:val="Heading2Char"/>
          <w:sz w:val="28"/>
        </w:rPr>
        <w:tab/>
      </w:r>
      <w:r>
        <w:rPr>
          <w:rStyle w:val="Heading2Char"/>
          <w:rFonts w:cs="Open Sans"/>
          <w:b w:val="0"/>
          <w:bCs w:val="0"/>
          <w:sz w:val="28"/>
          <w:szCs w:val="28"/>
        </w:rPr>
        <w:t>August</w:t>
      </w:r>
      <w:r w:rsidRPr="00270D88">
        <w:rPr>
          <w:rStyle w:val="Heading2Char"/>
          <w:rFonts w:cs="Open Sans"/>
          <w:b w:val="0"/>
          <w:bCs w:val="0"/>
          <w:sz w:val="28"/>
          <w:szCs w:val="28"/>
        </w:rPr>
        <w:t xml:space="preserve"> 202</w:t>
      </w:r>
      <w:r>
        <w:rPr>
          <w:rStyle w:val="Heading2Char"/>
          <w:rFonts w:cs="Open Sans"/>
          <w:b w:val="0"/>
          <w:bCs w:val="0"/>
          <w:sz w:val="28"/>
          <w:szCs w:val="28"/>
        </w:rPr>
        <w:t>6</w:t>
      </w:r>
      <w:r w:rsidRPr="00085971">
        <w:rPr>
          <w:rFonts w:ascii="Open Sans" w:hAnsi="Open Sans"/>
          <w:b/>
          <w:sz w:val="28"/>
        </w:rPr>
        <w:tab/>
      </w:r>
    </w:p>
    <w:p w14:paraId="398A8D6D" w14:textId="77777777" w:rsidR="00434E26" w:rsidRDefault="00434E26" w:rsidP="00434E26">
      <w:pPr>
        <w:jc w:val="both"/>
        <w:rPr>
          <w:rFonts w:ascii="Arial" w:hAnsi="Arial" w:cs="Arial"/>
        </w:rPr>
      </w:pPr>
      <w:r w:rsidRPr="00AC3783">
        <w:rPr>
          <w:rFonts w:ascii="Arial" w:hAnsi="Arial" w:cs="Arial"/>
        </w:rPr>
        <w:t>We want the postholder to be able to demonstrate the following competenc</w:t>
      </w:r>
      <w:r>
        <w:rPr>
          <w:rFonts w:ascii="Arial" w:hAnsi="Arial" w:cs="Arial"/>
        </w:rPr>
        <w:t>i</w:t>
      </w:r>
      <w:r w:rsidRPr="00AC3783">
        <w:rPr>
          <w:rFonts w:ascii="Arial" w:hAnsi="Arial" w:cs="Arial"/>
        </w:rPr>
        <w:t>es to a high level and want to use these to the full in their work.  This is more important than having a great deal of direct experience of the job content, and we will be looking for evidence of all the following key competenc</w:t>
      </w:r>
      <w:r>
        <w:rPr>
          <w:rFonts w:ascii="Arial" w:hAnsi="Arial" w:cs="Arial"/>
        </w:rPr>
        <w:t>i</w:t>
      </w:r>
      <w:r w:rsidRPr="00AC3783">
        <w:rPr>
          <w:rFonts w:ascii="Arial" w:hAnsi="Arial" w:cs="Arial"/>
        </w:rPr>
        <w:t>es during the selection process, if you are shortlisted</w:t>
      </w:r>
      <w:r>
        <w:rPr>
          <w:rFonts w:ascii="Arial" w:hAnsi="Arial" w:cs="Arial"/>
        </w:rPr>
        <w:t>.</w:t>
      </w:r>
    </w:p>
    <w:p w14:paraId="398A8D6E" w14:textId="77777777" w:rsidR="00434E26" w:rsidRDefault="00434E26" w:rsidP="00434E26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  <w:sectPr w:rsidR="00434E26" w:rsidSect="00FF4859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567" w:right="1440" w:bottom="1440" w:left="1440" w:header="709" w:footer="709" w:gutter="0"/>
          <w:cols w:space="708"/>
          <w:docGrid w:linePitch="360"/>
        </w:sectPr>
      </w:pPr>
    </w:p>
    <w:p w14:paraId="398A8D6F" w14:textId="77777777" w:rsidR="00434E26" w:rsidRPr="00434E26" w:rsidRDefault="00434E26" w:rsidP="00434E26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434E26">
        <w:rPr>
          <w:rFonts w:ascii="Arial" w:hAnsi="Arial" w:cs="Arial"/>
        </w:rPr>
        <w:t>Personal effectiveness</w:t>
      </w:r>
    </w:p>
    <w:p w14:paraId="398A8D70" w14:textId="77777777" w:rsidR="00434E26" w:rsidRPr="00434E26" w:rsidRDefault="00434E26" w:rsidP="00434E26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434E26">
        <w:rPr>
          <w:rFonts w:ascii="Arial" w:hAnsi="Arial" w:cs="Arial"/>
        </w:rPr>
        <w:t>Proactive</w:t>
      </w:r>
    </w:p>
    <w:p w14:paraId="398A8D71" w14:textId="77777777" w:rsidR="00434E26" w:rsidRDefault="00434E26" w:rsidP="00434E26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434E26">
        <w:rPr>
          <w:rFonts w:ascii="Arial" w:hAnsi="Arial" w:cs="Arial"/>
        </w:rPr>
        <w:t>Managing relationships</w:t>
      </w:r>
    </w:p>
    <w:p w14:paraId="398A8D72" w14:textId="77777777" w:rsidR="00434E26" w:rsidRDefault="00434E26" w:rsidP="00434E26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Communication</w:t>
      </w:r>
    </w:p>
    <w:p w14:paraId="398A8D73" w14:textId="77777777" w:rsidR="00434E26" w:rsidRDefault="00434E26" w:rsidP="00434E26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Customer focus</w:t>
      </w:r>
    </w:p>
    <w:p w14:paraId="398A8D74" w14:textId="0D07607D" w:rsidR="00434E26" w:rsidRPr="00434E26" w:rsidRDefault="00434E26" w:rsidP="00434E26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Commercial focus</w:t>
      </w:r>
    </w:p>
    <w:p w14:paraId="398A8D75" w14:textId="77777777" w:rsidR="00434E26" w:rsidRDefault="00434E26" w:rsidP="00434E26">
      <w:pPr>
        <w:sectPr w:rsidR="00434E26" w:rsidSect="00FF4859">
          <w:type w:val="continuous"/>
          <w:pgSz w:w="11906" w:h="16838"/>
          <w:pgMar w:top="1440" w:right="1440" w:bottom="1440" w:left="1440" w:header="709" w:footer="709" w:gutter="0"/>
          <w:cols w:num="2" w:space="708"/>
          <w:docGrid w:linePitch="360"/>
        </w:sectPr>
      </w:pPr>
    </w:p>
    <w:p w14:paraId="398A8D76" w14:textId="77777777" w:rsidR="00434E26" w:rsidRDefault="00434E26" w:rsidP="00434E26"/>
    <w:p w14:paraId="398A8D77" w14:textId="77777777" w:rsidR="00434E26" w:rsidRDefault="00434E26" w:rsidP="00434E26">
      <w:pPr>
        <w:pStyle w:val="Heading2"/>
        <w:pBdr>
          <w:bottom w:val="single" w:sz="12" w:space="1" w:color="auto"/>
        </w:pBdr>
      </w:pPr>
      <w:r>
        <w:t xml:space="preserve">Key Criteria </w:t>
      </w:r>
    </w:p>
    <w:p w14:paraId="37DEBAE6" w14:textId="76B4E93C" w:rsidR="00EF23A1" w:rsidRPr="00EF23A1" w:rsidRDefault="00434E26" w:rsidP="00EF23A1">
      <w:pPr>
        <w:pStyle w:val="Heading3"/>
      </w:pPr>
      <w:r>
        <w:t>Qualifications and Experience</w:t>
      </w:r>
    </w:p>
    <w:p w14:paraId="6EF5D249" w14:textId="77777777" w:rsidR="00EF23A1" w:rsidRDefault="00EF23A1" w:rsidP="00EF23A1">
      <w:pPr>
        <w:pStyle w:val="ListParagraph"/>
        <w:spacing w:after="0" w:line="240" w:lineRule="auto"/>
        <w:rPr>
          <w:rFonts w:ascii="Arial" w:hAnsi="Arial" w:cs="Arial"/>
        </w:rPr>
      </w:pPr>
    </w:p>
    <w:p w14:paraId="0D8DF906" w14:textId="77777777" w:rsidR="00223212" w:rsidRDefault="00223212" w:rsidP="00223212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Good numeracy and literacy skills, </w:t>
      </w:r>
      <w:bookmarkStart w:id="2" w:name="_Hlk165607869"/>
      <w:r>
        <w:rPr>
          <w:rFonts w:ascii="Arial" w:hAnsi="Arial" w:cs="Arial"/>
        </w:rPr>
        <w:t>including GCSE passes at grade A-C (or equivalent qualification) in English and Maths and/or equivalent experience</w:t>
      </w:r>
      <w:bookmarkEnd w:id="2"/>
      <w:r>
        <w:rPr>
          <w:rFonts w:ascii="Arial" w:hAnsi="Arial" w:cs="Arial"/>
        </w:rPr>
        <w:t>.</w:t>
      </w:r>
    </w:p>
    <w:p w14:paraId="45CE00E5" w14:textId="54659F52" w:rsidR="00EF23A1" w:rsidRPr="00EF23A1" w:rsidRDefault="00EF23A1" w:rsidP="00EF23A1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CD6274">
        <w:rPr>
          <w:rFonts w:ascii="Arial" w:hAnsi="Arial" w:cs="Arial"/>
        </w:rPr>
        <w:t xml:space="preserve">Experience of </w:t>
      </w:r>
      <w:r w:rsidR="00C75623">
        <w:rPr>
          <w:rFonts w:ascii="Arial" w:hAnsi="Arial" w:cs="Arial"/>
        </w:rPr>
        <w:t>working</w:t>
      </w:r>
      <w:r w:rsidR="002D0F8F">
        <w:rPr>
          <w:rFonts w:ascii="Arial" w:hAnsi="Arial" w:cs="Arial"/>
        </w:rPr>
        <w:t xml:space="preserve"> in</w:t>
      </w:r>
      <w:r w:rsidRPr="00CD6274">
        <w:rPr>
          <w:rFonts w:ascii="Arial" w:hAnsi="Arial" w:cs="Arial"/>
        </w:rPr>
        <w:t xml:space="preserve"> a </w:t>
      </w:r>
      <w:r>
        <w:rPr>
          <w:rFonts w:ascii="Arial" w:hAnsi="Arial" w:cs="Arial"/>
        </w:rPr>
        <w:t>technical</w:t>
      </w:r>
      <w:r w:rsidRPr="00CD6274">
        <w:rPr>
          <w:rFonts w:ascii="Arial" w:hAnsi="Arial" w:cs="Arial"/>
        </w:rPr>
        <w:t xml:space="preserve"> team within an arts or cultural setting.</w:t>
      </w:r>
    </w:p>
    <w:p w14:paraId="5138BD51" w14:textId="6091B74E" w:rsidR="00EF23A1" w:rsidRPr="00EF23A1" w:rsidRDefault="00DF1D89" w:rsidP="00EF23A1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Good general </w:t>
      </w:r>
      <w:r w:rsidR="00EF23A1" w:rsidRPr="00EF23A1">
        <w:rPr>
          <w:rFonts w:ascii="Arial" w:hAnsi="Arial" w:cs="Arial"/>
        </w:rPr>
        <w:t>knowledge of technical theatre</w:t>
      </w:r>
      <w:r w:rsidR="00E200D2">
        <w:rPr>
          <w:rFonts w:ascii="Arial" w:hAnsi="Arial" w:cs="Arial"/>
        </w:rPr>
        <w:t xml:space="preserve"> including </w:t>
      </w:r>
      <w:r w:rsidR="0011588D">
        <w:rPr>
          <w:rFonts w:ascii="Arial" w:hAnsi="Arial" w:cs="Arial"/>
        </w:rPr>
        <w:t>lighting</w:t>
      </w:r>
      <w:r w:rsidR="00E200D2">
        <w:rPr>
          <w:rFonts w:ascii="Arial" w:hAnsi="Arial" w:cs="Arial"/>
        </w:rPr>
        <w:t xml:space="preserve">, </w:t>
      </w:r>
      <w:r w:rsidR="0011588D">
        <w:rPr>
          <w:rFonts w:ascii="Arial" w:hAnsi="Arial" w:cs="Arial"/>
        </w:rPr>
        <w:t>sound</w:t>
      </w:r>
      <w:r w:rsidR="00EF23A1" w:rsidRPr="00EF23A1">
        <w:rPr>
          <w:rFonts w:ascii="Arial" w:hAnsi="Arial" w:cs="Arial"/>
        </w:rPr>
        <w:t xml:space="preserve"> and stagecraft. </w:t>
      </w:r>
    </w:p>
    <w:p w14:paraId="08C3AC7D" w14:textId="3E41BD22" w:rsidR="00EF23A1" w:rsidRPr="00EF23A1" w:rsidRDefault="00EF23A1" w:rsidP="00EF23A1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EF23A1">
        <w:rPr>
          <w:rFonts w:ascii="Arial" w:hAnsi="Arial" w:cs="Arial"/>
        </w:rPr>
        <w:t>bility to</w:t>
      </w:r>
      <w:r w:rsidR="00E42234">
        <w:rPr>
          <w:rFonts w:ascii="Arial" w:hAnsi="Arial" w:cs="Arial"/>
        </w:rPr>
        <w:t xml:space="preserve"> work well in a</w:t>
      </w:r>
      <w:r w:rsidR="00DF1D89">
        <w:rPr>
          <w:rFonts w:ascii="Arial" w:hAnsi="Arial" w:cs="Arial"/>
        </w:rPr>
        <w:t xml:space="preserve"> </w:t>
      </w:r>
      <w:r w:rsidR="00E42234">
        <w:rPr>
          <w:rFonts w:ascii="Arial" w:hAnsi="Arial" w:cs="Arial"/>
        </w:rPr>
        <w:t xml:space="preserve">team and to </w:t>
      </w:r>
      <w:r w:rsidR="00E200D2">
        <w:rPr>
          <w:rFonts w:ascii="Arial" w:hAnsi="Arial" w:cs="Arial"/>
        </w:rPr>
        <w:t>support</w:t>
      </w:r>
      <w:r w:rsidRPr="00EF23A1">
        <w:rPr>
          <w:rFonts w:ascii="Arial" w:hAnsi="Arial" w:cs="Arial"/>
        </w:rPr>
        <w:t xml:space="preserve"> casual technicians</w:t>
      </w:r>
      <w:r>
        <w:rPr>
          <w:rFonts w:ascii="Arial" w:hAnsi="Arial" w:cs="Arial"/>
        </w:rPr>
        <w:t>.</w:t>
      </w:r>
    </w:p>
    <w:p w14:paraId="55BCE5A4" w14:textId="30E834E0" w:rsidR="00EF23A1" w:rsidRPr="00EF23A1" w:rsidRDefault="00EF23A1" w:rsidP="00EF23A1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EF23A1">
        <w:rPr>
          <w:rFonts w:ascii="Arial" w:hAnsi="Arial" w:cs="Arial"/>
        </w:rPr>
        <w:t xml:space="preserve">Experience of </w:t>
      </w:r>
      <w:r w:rsidR="00402060">
        <w:rPr>
          <w:rFonts w:ascii="Arial" w:hAnsi="Arial" w:cs="Arial"/>
        </w:rPr>
        <w:t xml:space="preserve">working on </w:t>
      </w:r>
      <w:r>
        <w:rPr>
          <w:rFonts w:ascii="Arial" w:hAnsi="Arial" w:cs="Arial"/>
        </w:rPr>
        <w:t xml:space="preserve">a range of </w:t>
      </w:r>
      <w:r w:rsidR="00E200D2">
        <w:rPr>
          <w:rFonts w:ascii="Arial" w:hAnsi="Arial" w:cs="Arial"/>
        </w:rPr>
        <w:t xml:space="preserve">theatre </w:t>
      </w:r>
      <w:r>
        <w:rPr>
          <w:rFonts w:ascii="Arial" w:hAnsi="Arial" w:cs="Arial"/>
        </w:rPr>
        <w:t>productions o</w:t>
      </w:r>
      <w:r w:rsidR="00E200D2">
        <w:rPr>
          <w:rFonts w:ascii="Arial" w:hAnsi="Arial" w:cs="Arial"/>
        </w:rPr>
        <w:t>f</w:t>
      </w:r>
      <w:r>
        <w:rPr>
          <w:rFonts w:ascii="Arial" w:hAnsi="Arial" w:cs="Arial"/>
        </w:rPr>
        <w:t xml:space="preserve"> different scales.</w:t>
      </w:r>
    </w:p>
    <w:p w14:paraId="398A8D7C" w14:textId="77777777" w:rsidR="00434E26" w:rsidRDefault="00434E26" w:rsidP="00147F86">
      <w:pPr>
        <w:pStyle w:val="Heading3"/>
      </w:pPr>
      <w:r>
        <w:t>Specialist Knowledge and Job Requirements</w:t>
      </w:r>
    </w:p>
    <w:p w14:paraId="06B3BD9F" w14:textId="77777777" w:rsidR="00EF23A1" w:rsidRDefault="00EF23A1" w:rsidP="00EF23A1">
      <w:pPr>
        <w:pStyle w:val="ListParagraph"/>
        <w:spacing w:after="0" w:line="240" w:lineRule="auto"/>
        <w:rPr>
          <w:rFonts w:ascii="Arial" w:hAnsi="Arial" w:cs="Arial"/>
        </w:rPr>
      </w:pPr>
    </w:p>
    <w:p w14:paraId="6680665E" w14:textId="4EC5BF06" w:rsidR="00EF23A1" w:rsidRPr="00EF23A1" w:rsidRDefault="00EF23A1" w:rsidP="00EF23A1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EF23A1">
        <w:rPr>
          <w:rFonts w:ascii="Arial" w:hAnsi="Arial" w:cs="Arial"/>
        </w:rPr>
        <w:t xml:space="preserve">Experience of installing technical </w:t>
      </w:r>
      <w:r w:rsidR="009B51C7">
        <w:rPr>
          <w:rFonts w:ascii="Arial" w:hAnsi="Arial" w:cs="Arial"/>
        </w:rPr>
        <w:t xml:space="preserve">lighting and sound </w:t>
      </w:r>
      <w:r w:rsidRPr="00EF23A1">
        <w:rPr>
          <w:rFonts w:ascii="Arial" w:hAnsi="Arial" w:cs="Arial"/>
        </w:rPr>
        <w:t>equipment including</w:t>
      </w:r>
      <w:r>
        <w:rPr>
          <w:rFonts w:ascii="Arial" w:hAnsi="Arial" w:cs="Arial"/>
        </w:rPr>
        <w:t>, where appropriate,</w:t>
      </w:r>
      <w:r w:rsidRPr="00EF23A1">
        <w:rPr>
          <w:rFonts w:ascii="Arial" w:hAnsi="Arial" w:cs="Arial"/>
        </w:rPr>
        <w:t xml:space="preserve"> cinema equipment.</w:t>
      </w:r>
    </w:p>
    <w:p w14:paraId="66E40B06" w14:textId="29474E5C" w:rsidR="00EF23A1" w:rsidRPr="00EF23A1" w:rsidRDefault="00EF23A1" w:rsidP="00EF23A1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EF23A1">
        <w:rPr>
          <w:rFonts w:ascii="Arial" w:hAnsi="Arial" w:cs="Arial"/>
        </w:rPr>
        <w:t xml:space="preserve">Experience of maintaining technical theatre </w:t>
      </w:r>
      <w:r>
        <w:rPr>
          <w:rFonts w:ascii="Arial" w:hAnsi="Arial" w:cs="Arial"/>
        </w:rPr>
        <w:t xml:space="preserve">equipment, stage engineering </w:t>
      </w:r>
      <w:r w:rsidRPr="00EF23A1">
        <w:rPr>
          <w:rFonts w:ascii="Arial" w:hAnsi="Arial" w:cs="Arial"/>
        </w:rPr>
        <w:t>and</w:t>
      </w:r>
      <w:r>
        <w:rPr>
          <w:rFonts w:ascii="Arial" w:hAnsi="Arial" w:cs="Arial"/>
        </w:rPr>
        <w:t>, where appropriate,</w:t>
      </w:r>
      <w:r w:rsidRPr="00EF23A1">
        <w:rPr>
          <w:rFonts w:ascii="Arial" w:hAnsi="Arial" w:cs="Arial"/>
        </w:rPr>
        <w:t xml:space="preserve"> cinema equipment.</w:t>
      </w:r>
    </w:p>
    <w:p w14:paraId="673E12BF" w14:textId="7F778717" w:rsidR="00EF23A1" w:rsidRDefault="00EF23A1" w:rsidP="00EF23A1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EF23A1">
        <w:rPr>
          <w:rFonts w:ascii="Arial" w:hAnsi="Arial" w:cs="Arial"/>
        </w:rPr>
        <w:t>Ability to read lighting, sound and stage design plans.</w:t>
      </w:r>
    </w:p>
    <w:p w14:paraId="27866788" w14:textId="725CEC55" w:rsidR="00EF23A1" w:rsidRDefault="00EF23A1" w:rsidP="00EF23A1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Comfortable with a range of technical theatre software applications including CAD, Q-lab etc.</w:t>
      </w:r>
    </w:p>
    <w:p w14:paraId="2A26FAEA" w14:textId="41D30CD1" w:rsidR="007A0140" w:rsidRPr="007A0140" w:rsidRDefault="00883F13" w:rsidP="007A0140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7A0140" w:rsidRPr="007A0140">
        <w:rPr>
          <w:rFonts w:ascii="Arial" w:hAnsi="Arial" w:cs="Arial"/>
        </w:rPr>
        <w:t xml:space="preserve">xperience </w:t>
      </w:r>
      <w:r>
        <w:rPr>
          <w:rFonts w:ascii="Arial" w:hAnsi="Arial" w:cs="Arial"/>
        </w:rPr>
        <w:t xml:space="preserve">of </w:t>
      </w:r>
      <w:r w:rsidR="007A0140" w:rsidRPr="007A0140">
        <w:rPr>
          <w:rFonts w:ascii="Arial" w:hAnsi="Arial" w:cs="Arial"/>
        </w:rPr>
        <w:t>programming and us</w:t>
      </w:r>
      <w:r>
        <w:rPr>
          <w:rFonts w:ascii="Arial" w:hAnsi="Arial" w:cs="Arial"/>
        </w:rPr>
        <w:t>e</w:t>
      </w:r>
      <w:r w:rsidR="007A0140" w:rsidRPr="007A0140">
        <w:rPr>
          <w:rFonts w:ascii="Arial" w:hAnsi="Arial" w:cs="Arial"/>
        </w:rPr>
        <w:t xml:space="preserve"> of ETC EOS systems, DiGiCo </w:t>
      </w:r>
      <w:r w:rsidR="006B67BC">
        <w:rPr>
          <w:rFonts w:ascii="Arial" w:hAnsi="Arial" w:cs="Arial"/>
        </w:rPr>
        <w:t>s</w:t>
      </w:r>
      <w:r w:rsidR="007A0140" w:rsidRPr="007A0140">
        <w:rPr>
          <w:rFonts w:ascii="Arial" w:hAnsi="Arial" w:cs="Arial"/>
        </w:rPr>
        <w:t>ystems, DANTE and A</w:t>
      </w:r>
      <w:r w:rsidR="00014333">
        <w:rPr>
          <w:rFonts w:ascii="Arial" w:hAnsi="Arial" w:cs="Arial"/>
        </w:rPr>
        <w:t>rt-</w:t>
      </w:r>
      <w:r w:rsidR="006B67BC">
        <w:rPr>
          <w:rFonts w:ascii="Arial" w:hAnsi="Arial" w:cs="Arial"/>
        </w:rPr>
        <w:t>Net</w:t>
      </w:r>
      <w:r w:rsidR="00962A4B">
        <w:rPr>
          <w:rFonts w:ascii="Arial" w:hAnsi="Arial" w:cs="Arial"/>
        </w:rPr>
        <w:t>/</w:t>
      </w:r>
      <w:proofErr w:type="spellStart"/>
      <w:r w:rsidR="00C27F60">
        <w:rPr>
          <w:rFonts w:ascii="Arial" w:hAnsi="Arial" w:cs="Arial"/>
        </w:rPr>
        <w:t>s</w:t>
      </w:r>
      <w:r w:rsidR="00962A4B">
        <w:rPr>
          <w:rFonts w:ascii="Arial" w:hAnsi="Arial" w:cs="Arial"/>
        </w:rPr>
        <w:t>ACN</w:t>
      </w:r>
      <w:proofErr w:type="spellEnd"/>
      <w:r w:rsidR="00014333">
        <w:rPr>
          <w:rFonts w:ascii="Arial" w:hAnsi="Arial" w:cs="Arial"/>
        </w:rPr>
        <w:t xml:space="preserve"> would be desirable.</w:t>
      </w:r>
    </w:p>
    <w:p w14:paraId="398A8D7F" w14:textId="7D4218AA" w:rsidR="00571AC5" w:rsidRPr="00EF23A1" w:rsidRDefault="00EF23A1" w:rsidP="00EF23A1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EF23A1">
        <w:rPr>
          <w:rFonts w:ascii="Arial" w:hAnsi="Arial" w:cs="Arial"/>
        </w:rPr>
        <w:t xml:space="preserve">Up to date knowledge of </w:t>
      </w:r>
      <w:r>
        <w:rPr>
          <w:rFonts w:ascii="Arial" w:hAnsi="Arial" w:cs="Arial"/>
        </w:rPr>
        <w:t xml:space="preserve">Technical Theatre risk assessments and </w:t>
      </w:r>
      <w:r w:rsidRPr="00EF23A1">
        <w:rPr>
          <w:rFonts w:ascii="Arial" w:hAnsi="Arial" w:cs="Arial"/>
        </w:rPr>
        <w:t>H</w:t>
      </w:r>
      <w:r>
        <w:rPr>
          <w:rFonts w:ascii="Arial" w:hAnsi="Arial" w:cs="Arial"/>
        </w:rPr>
        <w:t xml:space="preserve">ealth and </w:t>
      </w:r>
      <w:r w:rsidRPr="00EF23A1">
        <w:rPr>
          <w:rFonts w:ascii="Arial" w:hAnsi="Arial" w:cs="Arial"/>
        </w:rPr>
        <w:t>S</w:t>
      </w:r>
      <w:r>
        <w:rPr>
          <w:rFonts w:ascii="Arial" w:hAnsi="Arial" w:cs="Arial"/>
        </w:rPr>
        <w:t>afety</w:t>
      </w:r>
      <w:r w:rsidRPr="00EF23A1">
        <w:rPr>
          <w:rFonts w:ascii="Arial" w:hAnsi="Arial" w:cs="Arial"/>
        </w:rPr>
        <w:t xml:space="preserve"> issues.</w:t>
      </w:r>
    </w:p>
    <w:p w14:paraId="4AC1DE5B" w14:textId="0A7C2333" w:rsidR="00EF23A1" w:rsidRPr="00EF23A1" w:rsidRDefault="00147F86" w:rsidP="00EF23A1">
      <w:pPr>
        <w:pStyle w:val="Heading3"/>
      </w:pPr>
      <w:r>
        <w:t>Other</w:t>
      </w:r>
    </w:p>
    <w:p w14:paraId="77C36905" w14:textId="77777777" w:rsidR="00EF23A1" w:rsidRDefault="00EF23A1" w:rsidP="00EF23A1">
      <w:pPr>
        <w:pStyle w:val="ListParagraph"/>
        <w:rPr>
          <w:rFonts w:ascii="Arial" w:hAnsi="Arial" w:cs="Arial"/>
        </w:rPr>
      </w:pPr>
    </w:p>
    <w:p w14:paraId="1BFAB3F3" w14:textId="01F0A427" w:rsidR="00EF23A1" w:rsidRDefault="00EF23A1" w:rsidP="00EF23A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Be an advocate for excellence in the delivery of technical theatre and cinema.</w:t>
      </w:r>
    </w:p>
    <w:p w14:paraId="07D60AF8" w14:textId="49534941" w:rsidR="0065768E" w:rsidRDefault="0065768E" w:rsidP="00EF23A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A good communicator with excellent people skills.</w:t>
      </w:r>
    </w:p>
    <w:p w14:paraId="105144CF" w14:textId="77777777" w:rsidR="00EF23A1" w:rsidRDefault="00EF23A1" w:rsidP="00EF23A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 stickler for detail with an appreciation of the bigger picture. </w:t>
      </w:r>
    </w:p>
    <w:p w14:paraId="2961E4AB" w14:textId="5E905BFB" w:rsidR="00EF23A1" w:rsidRDefault="00EF23A1" w:rsidP="00EF23A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An excellent timekeeper with a commitment to organisation and tidiness in the workplace.</w:t>
      </w:r>
    </w:p>
    <w:p w14:paraId="3B2534EE" w14:textId="41226929" w:rsidR="00EF23A1" w:rsidRPr="00EF23A1" w:rsidRDefault="00EF23A1" w:rsidP="00EF23A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Comfortable </w:t>
      </w:r>
      <w:r w:rsidR="00752DD6">
        <w:rPr>
          <w:rFonts w:ascii="Arial" w:hAnsi="Arial" w:cs="Arial"/>
        </w:rPr>
        <w:t xml:space="preserve">and familiar </w:t>
      </w:r>
      <w:r>
        <w:rPr>
          <w:rFonts w:ascii="Arial" w:hAnsi="Arial" w:cs="Arial"/>
        </w:rPr>
        <w:t>with</w:t>
      </w:r>
      <w:r w:rsidR="00752DD6">
        <w:rPr>
          <w:rFonts w:ascii="Arial" w:hAnsi="Arial" w:cs="Arial"/>
        </w:rPr>
        <w:t xml:space="preserve"> the use of</w:t>
      </w:r>
      <w:r>
        <w:rPr>
          <w:rFonts w:ascii="Arial" w:hAnsi="Arial" w:cs="Arial"/>
        </w:rPr>
        <w:t xml:space="preserve"> administrative software including Word, Excel, Windows 365</w:t>
      </w:r>
      <w:r w:rsidR="00E24C0D">
        <w:rPr>
          <w:rFonts w:ascii="Arial" w:hAnsi="Arial" w:cs="Arial"/>
        </w:rPr>
        <w:t>, Zoom, Teams</w:t>
      </w:r>
      <w:r>
        <w:rPr>
          <w:rFonts w:ascii="Arial" w:hAnsi="Arial" w:cs="Arial"/>
        </w:rPr>
        <w:t xml:space="preserve"> etc.</w:t>
      </w:r>
    </w:p>
    <w:p w14:paraId="398A8D84" w14:textId="4D29434C" w:rsidR="00147F86" w:rsidRDefault="00147F86" w:rsidP="00571AC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571AC5">
        <w:rPr>
          <w:rFonts w:ascii="Arial" w:hAnsi="Arial" w:cs="Arial"/>
        </w:rPr>
        <w:t xml:space="preserve">The council is committed to safeguarding and promoting the welfare of all its residents specifically children and vulnerable adults. The council expects all its staff to </w:t>
      </w:r>
      <w:proofErr w:type="gramStart"/>
      <w:r w:rsidRPr="00571AC5">
        <w:rPr>
          <w:rFonts w:ascii="Arial" w:hAnsi="Arial" w:cs="Arial"/>
        </w:rPr>
        <w:t>have an understanding of</w:t>
      </w:r>
      <w:proofErr w:type="gramEnd"/>
      <w:r w:rsidRPr="00571AC5">
        <w:rPr>
          <w:rFonts w:ascii="Arial" w:hAnsi="Arial" w:cs="Arial"/>
        </w:rPr>
        <w:t xml:space="preserve"> Safeguarding and to share this commitment</w:t>
      </w:r>
    </w:p>
    <w:p w14:paraId="43079593" w14:textId="3B9BAEDE" w:rsidR="00610428" w:rsidRPr="00571AC5" w:rsidRDefault="00610428" w:rsidP="00571AC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DBS check required.</w:t>
      </w:r>
    </w:p>
    <w:p w14:paraId="398A8D85" w14:textId="77777777" w:rsidR="00147F86" w:rsidRPr="00147F86" w:rsidRDefault="00147F86" w:rsidP="00147F86"/>
    <w:sectPr w:rsidR="00147F86" w:rsidRPr="00147F86" w:rsidSect="00FF4859">
      <w:type w:val="continuous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B4AD0" w14:textId="77777777" w:rsidR="00323A97" w:rsidRDefault="00323A97" w:rsidP="00D73A51">
      <w:pPr>
        <w:spacing w:after="0" w:line="240" w:lineRule="auto"/>
      </w:pPr>
      <w:r>
        <w:separator/>
      </w:r>
    </w:p>
  </w:endnote>
  <w:endnote w:type="continuationSeparator" w:id="0">
    <w:p w14:paraId="31F7C36D" w14:textId="77777777" w:rsidR="00323A97" w:rsidRDefault="00323A97" w:rsidP="00D73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05909" w14:textId="77777777" w:rsidR="009C78B3" w:rsidRDefault="009C78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AD78F" w14:textId="77777777" w:rsidR="009C78B3" w:rsidRDefault="009C78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DFCEA" w14:textId="77777777" w:rsidR="009C78B3" w:rsidRDefault="009C78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1ECDF" w14:textId="77777777" w:rsidR="00323A97" w:rsidRDefault="00323A97" w:rsidP="00D73A51">
      <w:pPr>
        <w:spacing w:after="0" w:line="240" w:lineRule="auto"/>
      </w:pPr>
      <w:r>
        <w:separator/>
      </w:r>
    </w:p>
  </w:footnote>
  <w:footnote w:type="continuationSeparator" w:id="0">
    <w:p w14:paraId="7939D119" w14:textId="77777777" w:rsidR="00323A97" w:rsidRDefault="00323A97" w:rsidP="00D73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91028" w14:textId="77777777" w:rsidR="009C78B3" w:rsidRDefault="009C78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BAD76" w14:textId="77777777" w:rsidR="009C78B3" w:rsidRDefault="009C78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BDF9C" w14:textId="77777777" w:rsidR="009C78B3" w:rsidRDefault="009C78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964AE"/>
    <w:multiLevelType w:val="hybridMultilevel"/>
    <w:tmpl w:val="6F98B8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3C63E6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C61C89"/>
    <w:multiLevelType w:val="hybridMultilevel"/>
    <w:tmpl w:val="EBEC81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C63E6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106DD4"/>
    <w:multiLevelType w:val="hybridMultilevel"/>
    <w:tmpl w:val="25823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9100C"/>
    <w:multiLevelType w:val="hybridMultilevel"/>
    <w:tmpl w:val="8D1CE95E"/>
    <w:lvl w:ilvl="0" w:tplc="C96A9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232B31"/>
    <w:multiLevelType w:val="hybridMultilevel"/>
    <w:tmpl w:val="7C4CEA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A6320"/>
    <w:multiLevelType w:val="hybridMultilevel"/>
    <w:tmpl w:val="68169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86583E"/>
    <w:multiLevelType w:val="hybridMultilevel"/>
    <w:tmpl w:val="1DA0D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91FD7"/>
    <w:multiLevelType w:val="hybridMultilevel"/>
    <w:tmpl w:val="A0C4121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1D833E0"/>
    <w:multiLevelType w:val="hybridMultilevel"/>
    <w:tmpl w:val="CEE26A24"/>
    <w:lvl w:ilvl="0" w:tplc="C96A9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D63EBF"/>
    <w:multiLevelType w:val="hybridMultilevel"/>
    <w:tmpl w:val="E6527850"/>
    <w:lvl w:ilvl="0" w:tplc="C96A9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300A5"/>
    <w:multiLevelType w:val="hybridMultilevel"/>
    <w:tmpl w:val="B2084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6A20FE"/>
    <w:multiLevelType w:val="hybridMultilevel"/>
    <w:tmpl w:val="59DCDE68"/>
    <w:lvl w:ilvl="0" w:tplc="C96A9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9F0E60"/>
    <w:multiLevelType w:val="hybridMultilevel"/>
    <w:tmpl w:val="5F247F24"/>
    <w:lvl w:ilvl="0" w:tplc="C96A91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C495EFA"/>
    <w:multiLevelType w:val="hybridMultilevel"/>
    <w:tmpl w:val="F5E26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127733">
    <w:abstractNumId w:val="3"/>
  </w:num>
  <w:num w:numId="2" w16cid:durableId="157769902">
    <w:abstractNumId w:val="11"/>
  </w:num>
  <w:num w:numId="3" w16cid:durableId="811364316">
    <w:abstractNumId w:val="9"/>
  </w:num>
  <w:num w:numId="4" w16cid:durableId="780029101">
    <w:abstractNumId w:val="12"/>
  </w:num>
  <w:num w:numId="5" w16cid:durableId="1621573528">
    <w:abstractNumId w:val="2"/>
  </w:num>
  <w:num w:numId="6" w16cid:durableId="1956214155">
    <w:abstractNumId w:val="5"/>
  </w:num>
  <w:num w:numId="7" w16cid:durableId="1238712335">
    <w:abstractNumId w:val="7"/>
  </w:num>
  <w:num w:numId="8" w16cid:durableId="1316571517">
    <w:abstractNumId w:val="8"/>
  </w:num>
  <w:num w:numId="9" w16cid:durableId="1467694917">
    <w:abstractNumId w:val="0"/>
  </w:num>
  <w:num w:numId="10" w16cid:durableId="128594093">
    <w:abstractNumId w:val="1"/>
  </w:num>
  <w:num w:numId="11" w16cid:durableId="1917669510">
    <w:abstractNumId w:val="13"/>
  </w:num>
  <w:num w:numId="12" w16cid:durableId="614673687">
    <w:abstractNumId w:val="4"/>
  </w:num>
  <w:num w:numId="13" w16cid:durableId="1754886705">
    <w:abstractNumId w:val="6"/>
  </w:num>
  <w:num w:numId="14" w16cid:durableId="1021515748">
    <w:abstractNumId w:val="10"/>
  </w:num>
  <w:num w:numId="15" w16cid:durableId="129906870">
    <w:abstractNumId w:val="2"/>
  </w:num>
  <w:num w:numId="16" w16cid:durableId="16085827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A73"/>
    <w:rsid w:val="00002929"/>
    <w:rsid w:val="00004FF5"/>
    <w:rsid w:val="00014333"/>
    <w:rsid w:val="00021D14"/>
    <w:rsid w:val="000424E8"/>
    <w:rsid w:val="00076726"/>
    <w:rsid w:val="0008148D"/>
    <w:rsid w:val="00085971"/>
    <w:rsid w:val="000E0763"/>
    <w:rsid w:val="000E5996"/>
    <w:rsid w:val="0011143D"/>
    <w:rsid w:val="0011588D"/>
    <w:rsid w:val="001316EC"/>
    <w:rsid w:val="0013749D"/>
    <w:rsid w:val="00145804"/>
    <w:rsid w:val="0014635D"/>
    <w:rsid w:val="00147F86"/>
    <w:rsid w:val="001873C7"/>
    <w:rsid w:val="00194690"/>
    <w:rsid w:val="001A1A73"/>
    <w:rsid w:val="001A5F76"/>
    <w:rsid w:val="001B5406"/>
    <w:rsid w:val="001F7F08"/>
    <w:rsid w:val="00223212"/>
    <w:rsid w:val="00244EB2"/>
    <w:rsid w:val="0025258B"/>
    <w:rsid w:val="00270D88"/>
    <w:rsid w:val="00297BF9"/>
    <w:rsid w:val="002C3296"/>
    <w:rsid w:val="002D0F8F"/>
    <w:rsid w:val="002D17F0"/>
    <w:rsid w:val="002D4879"/>
    <w:rsid w:val="002E1D1F"/>
    <w:rsid w:val="003013DC"/>
    <w:rsid w:val="003073ED"/>
    <w:rsid w:val="00323A97"/>
    <w:rsid w:val="0036422E"/>
    <w:rsid w:val="00372FF8"/>
    <w:rsid w:val="003B3B4F"/>
    <w:rsid w:val="003B4CE8"/>
    <w:rsid w:val="003D2883"/>
    <w:rsid w:val="003F207D"/>
    <w:rsid w:val="003F3DA9"/>
    <w:rsid w:val="003F496A"/>
    <w:rsid w:val="00402060"/>
    <w:rsid w:val="00434C21"/>
    <w:rsid w:val="00434E26"/>
    <w:rsid w:val="00445F89"/>
    <w:rsid w:val="004948D5"/>
    <w:rsid w:val="00494D92"/>
    <w:rsid w:val="004A0269"/>
    <w:rsid w:val="004C5752"/>
    <w:rsid w:val="005016AC"/>
    <w:rsid w:val="0051059C"/>
    <w:rsid w:val="005143AB"/>
    <w:rsid w:val="00537F60"/>
    <w:rsid w:val="00542483"/>
    <w:rsid w:val="00543775"/>
    <w:rsid w:val="0055183D"/>
    <w:rsid w:val="00571AC5"/>
    <w:rsid w:val="00571C0C"/>
    <w:rsid w:val="005759B9"/>
    <w:rsid w:val="00583551"/>
    <w:rsid w:val="00585B5F"/>
    <w:rsid w:val="00590358"/>
    <w:rsid w:val="005A3040"/>
    <w:rsid w:val="005B141C"/>
    <w:rsid w:val="005D6148"/>
    <w:rsid w:val="005E2D0B"/>
    <w:rsid w:val="005E761B"/>
    <w:rsid w:val="00605D75"/>
    <w:rsid w:val="00610428"/>
    <w:rsid w:val="00637DC7"/>
    <w:rsid w:val="00640EA8"/>
    <w:rsid w:val="00643994"/>
    <w:rsid w:val="00643C78"/>
    <w:rsid w:val="00651ECF"/>
    <w:rsid w:val="006542AB"/>
    <w:rsid w:val="0065768E"/>
    <w:rsid w:val="00676559"/>
    <w:rsid w:val="006906F9"/>
    <w:rsid w:val="00691FBE"/>
    <w:rsid w:val="006B67BC"/>
    <w:rsid w:val="006F245A"/>
    <w:rsid w:val="00705647"/>
    <w:rsid w:val="00712226"/>
    <w:rsid w:val="00722106"/>
    <w:rsid w:val="00733BAC"/>
    <w:rsid w:val="007344E6"/>
    <w:rsid w:val="00752DD6"/>
    <w:rsid w:val="00754D36"/>
    <w:rsid w:val="00777F80"/>
    <w:rsid w:val="007A0140"/>
    <w:rsid w:val="007D4FD8"/>
    <w:rsid w:val="007F3130"/>
    <w:rsid w:val="00822780"/>
    <w:rsid w:val="00850B75"/>
    <w:rsid w:val="00883F13"/>
    <w:rsid w:val="00890A42"/>
    <w:rsid w:val="008A5A6C"/>
    <w:rsid w:val="008A6667"/>
    <w:rsid w:val="008C61B1"/>
    <w:rsid w:val="008D00CF"/>
    <w:rsid w:val="008D0873"/>
    <w:rsid w:val="008D3EC5"/>
    <w:rsid w:val="00902CE1"/>
    <w:rsid w:val="0091055F"/>
    <w:rsid w:val="0091253C"/>
    <w:rsid w:val="00952946"/>
    <w:rsid w:val="00962A4B"/>
    <w:rsid w:val="00963803"/>
    <w:rsid w:val="009668C4"/>
    <w:rsid w:val="00971F22"/>
    <w:rsid w:val="009817F8"/>
    <w:rsid w:val="00995BBA"/>
    <w:rsid w:val="009B27F3"/>
    <w:rsid w:val="009B51C7"/>
    <w:rsid w:val="009C3DF5"/>
    <w:rsid w:val="009C78B3"/>
    <w:rsid w:val="009E6F04"/>
    <w:rsid w:val="00A23700"/>
    <w:rsid w:val="00A55DED"/>
    <w:rsid w:val="00A72A79"/>
    <w:rsid w:val="00A87436"/>
    <w:rsid w:val="00A95626"/>
    <w:rsid w:val="00AA48D2"/>
    <w:rsid w:val="00AA5C5A"/>
    <w:rsid w:val="00AB7F5A"/>
    <w:rsid w:val="00AC397E"/>
    <w:rsid w:val="00AF283D"/>
    <w:rsid w:val="00AF4F97"/>
    <w:rsid w:val="00AF726D"/>
    <w:rsid w:val="00B00815"/>
    <w:rsid w:val="00B40A7B"/>
    <w:rsid w:val="00B40E1A"/>
    <w:rsid w:val="00B45D9C"/>
    <w:rsid w:val="00B51B9A"/>
    <w:rsid w:val="00B6090D"/>
    <w:rsid w:val="00B920DB"/>
    <w:rsid w:val="00B95E15"/>
    <w:rsid w:val="00BB690D"/>
    <w:rsid w:val="00BD6BFB"/>
    <w:rsid w:val="00BE3154"/>
    <w:rsid w:val="00C12B00"/>
    <w:rsid w:val="00C24B91"/>
    <w:rsid w:val="00C27F60"/>
    <w:rsid w:val="00C54ED0"/>
    <w:rsid w:val="00C67562"/>
    <w:rsid w:val="00C72D70"/>
    <w:rsid w:val="00C747C8"/>
    <w:rsid w:val="00C75623"/>
    <w:rsid w:val="00C76A04"/>
    <w:rsid w:val="00C80E09"/>
    <w:rsid w:val="00C83952"/>
    <w:rsid w:val="00CB02EA"/>
    <w:rsid w:val="00CE24D4"/>
    <w:rsid w:val="00CF7703"/>
    <w:rsid w:val="00D055BF"/>
    <w:rsid w:val="00D10863"/>
    <w:rsid w:val="00D16829"/>
    <w:rsid w:val="00D46A12"/>
    <w:rsid w:val="00D46E28"/>
    <w:rsid w:val="00D516F0"/>
    <w:rsid w:val="00D5220D"/>
    <w:rsid w:val="00D57786"/>
    <w:rsid w:val="00D70334"/>
    <w:rsid w:val="00D73A51"/>
    <w:rsid w:val="00D923D8"/>
    <w:rsid w:val="00D95BDF"/>
    <w:rsid w:val="00DC0037"/>
    <w:rsid w:val="00DD2917"/>
    <w:rsid w:val="00DE0B4B"/>
    <w:rsid w:val="00DF1D89"/>
    <w:rsid w:val="00DF30AD"/>
    <w:rsid w:val="00E03EBC"/>
    <w:rsid w:val="00E200D2"/>
    <w:rsid w:val="00E24C0D"/>
    <w:rsid w:val="00E319EF"/>
    <w:rsid w:val="00E3566A"/>
    <w:rsid w:val="00E42234"/>
    <w:rsid w:val="00E423DB"/>
    <w:rsid w:val="00E543DD"/>
    <w:rsid w:val="00E563A9"/>
    <w:rsid w:val="00E66A9F"/>
    <w:rsid w:val="00E8604D"/>
    <w:rsid w:val="00E867FD"/>
    <w:rsid w:val="00EC1DC8"/>
    <w:rsid w:val="00EC6441"/>
    <w:rsid w:val="00EF0116"/>
    <w:rsid w:val="00EF23A1"/>
    <w:rsid w:val="00F6480C"/>
    <w:rsid w:val="00FC26BF"/>
    <w:rsid w:val="00FD2663"/>
    <w:rsid w:val="00FE04D5"/>
    <w:rsid w:val="00FF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8A8D47"/>
  <w15:docId w15:val="{168E63BB-175F-4BE5-8E7D-8544AEE83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43775"/>
    <w:pPr>
      <w:keepNext/>
      <w:keepLines/>
      <w:pBdr>
        <w:bottom w:val="single" w:sz="12" w:space="1" w:color="auto"/>
      </w:pBdr>
      <w:spacing w:before="480" w:after="0" w:line="240" w:lineRule="auto"/>
      <w:outlineLvl w:val="0"/>
    </w:pPr>
    <w:rPr>
      <w:rFonts w:ascii="Open Sans" w:eastAsiaTheme="majorEastAsia" w:hAnsi="Open Sans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22106"/>
    <w:pPr>
      <w:keepNext/>
      <w:keepLines/>
      <w:spacing w:before="200" w:after="0" w:line="240" w:lineRule="auto"/>
      <w:outlineLvl w:val="1"/>
    </w:pPr>
    <w:rPr>
      <w:rFonts w:ascii="Open Sans" w:eastAsiaTheme="majorEastAsia" w:hAnsi="Open Sans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73A51"/>
    <w:pPr>
      <w:keepNext/>
      <w:keepLines/>
      <w:spacing w:before="200" w:after="0" w:line="240" w:lineRule="auto"/>
      <w:outlineLvl w:val="2"/>
    </w:pPr>
    <w:rPr>
      <w:rFonts w:ascii="Open Sans" w:eastAsiaTheme="majorEastAsia" w:hAnsi="Open Sans" w:cstheme="majorBidi"/>
      <w:b/>
      <w:bCs/>
      <w:color w:val="7F7F7F" w:themeColor="text1" w:themeTint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775"/>
    <w:rPr>
      <w:rFonts w:ascii="Open Sans" w:eastAsiaTheme="majorEastAsia" w:hAnsi="Open Sans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22106"/>
    <w:rPr>
      <w:rFonts w:ascii="Open Sans" w:eastAsiaTheme="majorEastAsia" w:hAnsi="Open Sans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73A51"/>
    <w:rPr>
      <w:rFonts w:ascii="Open Sans" w:eastAsiaTheme="majorEastAsia" w:hAnsi="Open Sans" w:cstheme="majorBidi"/>
      <w:b/>
      <w:bCs/>
      <w:color w:val="7F7F7F" w:themeColor="text1" w:themeTint="8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638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Open Sans" w:eastAsiaTheme="majorEastAsia" w:hAnsi="Open Sans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63803"/>
    <w:rPr>
      <w:rFonts w:ascii="Open Sans" w:eastAsiaTheme="majorEastAsia" w:hAnsi="Open Sans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1A1A7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3A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A51"/>
  </w:style>
  <w:style w:type="paragraph" w:styleId="Footer">
    <w:name w:val="footer"/>
    <w:basedOn w:val="Normal"/>
    <w:link w:val="FooterChar"/>
    <w:uiPriority w:val="99"/>
    <w:unhideWhenUsed/>
    <w:rsid w:val="00D73A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A51"/>
  </w:style>
  <w:style w:type="paragraph" w:styleId="BalloonText">
    <w:name w:val="Balloon Text"/>
    <w:basedOn w:val="Normal"/>
    <w:link w:val="BalloonTextChar"/>
    <w:uiPriority w:val="99"/>
    <w:semiHidden/>
    <w:unhideWhenUsed/>
    <w:rsid w:val="00D73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A5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859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1.png@01DA9C66.E431D80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12BFFC11AADB4C8A4D087AA3E7574E" ma:contentTypeVersion="12" ma:contentTypeDescription="Create a new document." ma:contentTypeScope="" ma:versionID="6eb263f3ff9a6d547aa7f55ae823b006">
  <xsd:schema xmlns:xsd="http://www.w3.org/2001/XMLSchema" xmlns:xs="http://www.w3.org/2001/XMLSchema" xmlns:p="http://schemas.microsoft.com/office/2006/metadata/properties" xmlns:ns2="cedd90a5-d07f-4836-924f-c023985065fb" targetNamespace="http://schemas.microsoft.com/office/2006/metadata/properties" ma:root="true" ma:fieldsID="d77698b17b188381372b28b27b7b68f3" ns2:_="">
    <xsd:import namespace="cedd90a5-d07f-4836-924f-c02398506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d90a5-d07f-4836-924f-c023985065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ae075b5-ff80-4547-8abc-b0fa48dbf9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dd90a5-d07f-4836-924f-c023985065f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25D1C-A2CF-4AF2-BEE5-CE0120D10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d90a5-d07f-4836-924f-c02398506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CFE96F-F692-41D8-AB93-32F48E56812F}">
  <ds:schemaRefs>
    <ds:schemaRef ds:uri="http://schemas.microsoft.com/office/2006/metadata/properties"/>
    <ds:schemaRef ds:uri="http://schemas.microsoft.com/office/infopath/2007/PartnerControls"/>
    <ds:schemaRef ds:uri="cedd90a5-d07f-4836-924f-c023985065fb"/>
  </ds:schemaRefs>
</ds:datastoreItem>
</file>

<file path=customXml/itemProps3.xml><?xml version="1.0" encoding="utf-8"?>
<ds:datastoreItem xmlns:ds="http://schemas.openxmlformats.org/officeDocument/2006/customXml" ds:itemID="{F9EC2941-9B9B-4C73-8DF4-172F199FB0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F7E968-2724-4F26-A038-9B3AD0280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918</Words>
  <Characters>5263</Characters>
  <Application>Microsoft Office Word</Application>
  <DocSecurity>0</DocSecurity>
  <Lines>138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EHDC</Company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 Hague</dc:creator>
  <cp:lastModifiedBy>Marie Funiciello</cp:lastModifiedBy>
  <cp:revision>4</cp:revision>
  <dcterms:created xsi:type="dcterms:W3CDTF">2026-09-15T14:52:00Z</dcterms:created>
  <dcterms:modified xsi:type="dcterms:W3CDTF">2026-09-21T07:48:00Z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3d98ac-5911-4996-9f40-934b924618b7_Enabled">
    <vt:lpwstr>true</vt:lpwstr>
  </property>
  <property fmtid="{D5CDD505-2E9C-101B-9397-08002B2CF9AE}" pid="3" name="MSIP_Label_393d98ac-5911-4996-9f40-934b924618b7_SetDate">
    <vt:lpwstr>2022-10-07T12:06:23Z</vt:lpwstr>
  </property>
  <property fmtid="{D5CDD505-2E9C-101B-9397-08002B2CF9AE}" pid="4" name="MSIP_Label_393d98ac-5911-4996-9f40-934b924618b7_Method">
    <vt:lpwstr>Standard</vt:lpwstr>
  </property>
  <property fmtid="{D5CDD505-2E9C-101B-9397-08002B2CF9AE}" pid="5" name="MSIP_Label_393d98ac-5911-4996-9f40-934b924618b7_Name">
    <vt:lpwstr>Official</vt:lpwstr>
  </property>
  <property fmtid="{D5CDD505-2E9C-101B-9397-08002B2CF9AE}" pid="6" name="MSIP_Label_393d98ac-5911-4996-9f40-934b924618b7_SiteId">
    <vt:lpwstr>671b555f-1b74-4a87-a174-b37d2b179b24</vt:lpwstr>
  </property>
  <property fmtid="{D5CDD505-2E9C-101B-9397-08002B2CF9AE}" pid="7" name="MSIP_Label_393d98ac-5911-4996-9f40-934b924618b7_ActionId">
    <vt:lpwstr>0e49eccf-e383-43af-a76b-404e317e2070</vt:lpwstr>
  </property>
  <property fmtid="{D5CDD505-2E9C-101B-9397-08002B2CF9AE}" pid="8" name="MSIP_Label_393d98ac-5911-4996-9f40-934b924618b7_ContentBits">
    <vt:lpwstr>0</vt:lpwstr>
  </property>
  <property fmtid="{D5CDD505-2E9C-101B-9397-08002B2CF9AE}" pid="9" name="ContentTypeId">
    <vt:lpwstr>0x0101007C12BFFC11AADB4C8A4D087AA3E7574E</vt:lpwstr>
  </property>
  <property fmtid="{D5CDD505-2E9C-101B-9397-08002B2CF9AE}" pid="10" name="MediaServiceImageTags">
    <vt:lpwstr/>
  </property>
</Properties>
</file>