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B09A" w14:textId="77777777" w:rsidR="00715438" w:rsidRPr="00434E26" w:rsidRDefault="004A0269" w:rsidP="00543775">
      <w:pPr>
        <w:pStyle w:val="Heading1"/>
      </w:pPr>
      <w:r>
        <w:rPr>
          <w:noProof/>
          <w:lang w:eastAsia="en-GB"/>
        </w:rPr>
        <w:drawing>
          <wp:inline distT="0" distB="0" distL="0" distR="0" wp14:anchorId="39688D2D" wp14:editId="7AFCBCBA">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1EDDAF2E" w14:textId="77777777" w:rsidR="00372FF8" w:rsidRPr="00372FF8" w:rsidRDefault="00372FF8" w:rsidP="00372FF8">
      <w:pPr>
        <w:spacing w:after="0" w:line="240" w:lineRule="auto"/>
        <w:ind w:left="360"/>
        <w:jc w:val="both"/>
        <w:rPr>
          <w:rFonts w:ascii="Arial" w:hAnsi="Arial" w:cs="Arial"/>
        </w:rPr>
      </w:pPr>
    </w:p>
    <w:p w14:paraId="39964A22"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55A6CCB2" w14:textId="77777777" w:rsidR="003B3B4F" w:rsidRDefault="003B3B4F" w:rsidP="003B3B4F">
      <w:pPr>
        <w:spacing w:after="0" w:line="240" w:lineRule="auto"/>
        <w:jc w:val="both"/>
      </w:pPr>
    </w:p>
    <w:p w14:paraId="3CEBC65E" w14:textId="40631E59" w:rsidR="00707316" w:rsidRDefault="001A1A73" w:rsidP="00D73A51">
      <w:pPr>
        <w:ind w:left="360"/>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707316">
        <w:rPr>
          <w:rFonts w:ascii="Arial" w:hAnsi="Arial" w:cs="Arial"/>
        </w:rPr>
        <w:t>Planning Officer</w:t>
      </w:r>
      <w:r w:rsidR="00B25C95">
        <w:rPr>
          <w:rFonts w:ascii="Arial" w:hAnsi="Arial" w:cs="Arial"/>
        </w:rPr>
        <w:t xml:space="preserve"> / Senior Planning Officer</w:t>
      </w:r>
      <w:r w:rsidR="00722106">
        <w:br/>
      </w:r>
      <w:r w:rsidRPr="001A1A73">
        <w:rPr>
          <w:rStyle w:val="Heading2Char"/>
        </w:rPr>
        <w:t>Reports to</w:t>
      </w:r>
      <w:r w:rsidR="00D73A51">
        <w:tab/>
      </w:r>
      <w:r w:rsidR="003B3B4F">
        <w:tab/>
      </w:r>
      <w:r w:rsidR="00707316">
        <w:rPr>
          <w:rFonts w:ascii="Arial" w:hAnsi="Arial" w:cs="Arial"/>
        </w:rPr>
        <w:t xml:space="preserve">Service Manager for Development Management </w:t>
      </w:r>
    </w:p>
    <w:p w14:paraId="7B07BA67" w14:textId="2DC82EC6" w:rsidR="001A1A73" w:rsidRPr="00722106" w:rsidRDefault="001A1A73" w:rsidP="00D73A51">
      <w:pPr>
        <w:ind w:left="360"/>
      </w:pPr>
      <w:r w:rsidRPr="001A1A73">
        <w:rPr>
          <w:rStyle w:val="Heading2Char"/>
        </w:rPr>
        <w:t>Team</w:t>
      </w:r>
      <w:r w:rsidR="00D73A51">
        <w:tab/>
      </w:r>
      <w:r w:rsidR="00D73A51">
        <w:tab/>
      </w:r>
      <w:r w:rsidR="003B3B4F">
        <w:tab/>
      </w:r>
      <w:r w:rsidR="00707316">
        <w:rPr>
          <w:rFonts w:ascii="Arial" w:hAnsi="Arial" w:cs="Arial"/>
        </w:rPr>
        <w:t>Development Management</w:t>
      </w:r>
      <w:r>
        <w:br/>
      </w:r>
      <w:r w:rsidRPr="001A1A73">
        <w:rPr>
          <w:rStyle w:val="Heading2Char"/>
        </w:rPr>
        <w:t>Grade</w:t>
      </w:r>
      <w:r>
        <w:tab/>
      </w:r>
      <w:r>
        <w:tab/>
      </w:r>
      <w:r w:rsidR="003B3B4F">
        <w:tab/>
      </w:r>
      <w:r w:rsidR="00707316">
        <w:rPr>
          <w:rFonts w:ascii="Arial" w:hAnsi="Arial" w:cs="Arial"/>
        </w:rPr>
        <w:t>Career Grade 7 - 8</w:t>
      </w:r>
      <w:r>
        <w:br/>
      </w:r>
      <w:r w:rsidRPr="001A1A73">
        <w:rPr>
          <w:rStyle w:val="Heading2Char"/>
        </w:rPr>
        <w:t>Last updated</w:t>
      </w:r>
      <w:r>
        <w:tab/>
      </w:r>
      <w:r w:rsidR="003B3B4F">
        <w:tab/>
      </w:r>
      <w:r w:rsidR="00B25C95" w:rsidRPr="00B25C95">
        <w:rPr>
          <w:rFonts w:ascii="Arial" w:hAnsi="Arial" w:cs="Arial"/>
        </w:rPr>
        <w:t>June 20</w:t>
      </w:r>
      <w:r w:rsidR="002A5A46">
        <w:rPr>
          <w:rFonts w:ascii="Arial" w:hAnsi="Arial" w:cs="Arial"/>
        </w:rPr>
        <w:t>2</w:t>
      </w:r>
      <w:r w:rsidR="00B25C95" w:rsidRPr="00B25C95">
        <w:rPr>
          <w:rFonts w:ascii="Arial" w:hAnsi="Arial" w:cs="Arial"/>
        </w:rPr>
        <w:t>2</w:t>
      </w:r>
      <w:r>
        <w:tab/>
      </w:r>
    </w:p>
    <w:p w14:paraId="7D47897B" w14:textId="4A3F4FD6" w:rsidR="001A1A73" w:rsidRPr="00707316" w:rsidRDefault="001A1A73" w:rsidP="00707316">
      <w:pPr>
        <w:pStyle w:val="Heading2"/>
        <w:pBdr>
          <w:bottom w:val="single" w:sz="12" w:space="1" w:color="auto"/>
        </w:pBdr>
      </w:pPr>
      <w:r>
        <w:t>Job Summary</w:t>
      </w:r>
    </w:p>
    <w:p w14:paraId="3C723BAE" w14:textId="79E69DAE" w:rsidR="001A1A73" w:rsidRDefault="001A1A73" w:rsidP="001A1A73">
      <w:pPr>
        <w:spacing w:line="240" w:lineRule="auto"/>
      </w:pPr>
    </w:p>
    <w:p w14:paraId="26A1FF42" w14:textId="7714A623" w:rsidR="00707316" w:rsidRPr="00707316" w:rsidRDefault="00707316" w:rsidP="00707316">
      <w:pPr>
        <w:widowControl w:val="0"/>
        <w:spacing w:after="19" w:line="216" w:lineRule="auto"/>
        <w:jc w:val="both"/>
        <w:rPr>
          <w:rFonts w:ascii="Arial" w:eastAsia="Times New Roman" w:hAnsi="Arial" w:cs="Times New Roman"/>
        </w:rPr>
      </w:pPr>
      <w:r w:rsidRPr="00B25C95">
        <w:rPr>
          <w:rFonts w:ascii="Arial" w:eastAsia="Times New Roman" w:hAnsi="Arial" w:cs="Times New Roman"/>
        </w:rPr>
        <w:t>To p</w:t>
      </w:r>
      <w:r w:rsidRPr="00707316">
        <w:rPr>
          <w:rFonts w:ascii="Arial" w:eastAsia="Times New Roman" w:hAnsi="Arial" w:cs="Times New Roman"/>
        </w:rPr>
        <w:t>rovide a development management service that is efficient, effective, meets performance targets</w:t>
      </w:r>
      <w:r w:rsidRPr="00B25C95">
        <w:rPr>
          <w:rFonts w:ascii="Arial" w:eastAsia="Times New Roman" w:hAnsi="Arial" w:cs="Times New Roman"/>
        </w:rPr>
        <w:t xml:space="preserve">, </w:t>
      </w:r>
      <w:r w:rsidRPr="00707316">
        <w:rPr>
          <w:rFonts w:ascii="Arial" w:eastAsia="Times New Roman" w:hAnsi="Arial" w:cs="Times New Roman"/>
        </w:rPr>
        <w:t>provides high quality output</w:t>
      </w:r>
      <w:r w:rsidRPr="00B25C95">
        <w:rPr>
          <w:rFonts w:ascii="Arial" w:eastAsia="Times New Roman" w:hAnsi="Arial" w:cs="Times New Roman"/>
        </w:rPr>
        <w:t xml:space="preserve"> and facilitates sustainable development across the </w:t>
      </w:r>
      <w:proofErr w:type="gramStart"/>
      <w:r w:rsidRPr="00B25C95">
        <w:rPr>
          <w:rFonts w:ascii="Arial" w:eastAsia="Times New Roman" w:hAnsi="Arial" w:cs="Times New Roman"/>
        </w:rPr>
        <w:t>District</w:t>
      </w:r>
      <w:proofErr w:type="gramEnd"/>
      <w:r w:rsidRPr="00707316">
        <w:rPr>
          <w:rFonts w:ascii="Arial" w:eastAsia="Times New Roman" w:hAnsi="Arial" w:cs="Times New Roman"/>
        </w:rPr>
        <w:t xml:space="preserve">.  </w:t>
      </w:r>
      <w:r w:rsidRPr="00B25C95">
        <w:rPr>
          <w:rFonts w:ascii="Arial" w:eastAsia="Times New Roman" w:hAnsi="Arial" w:cs="Times New Roman"/>
        </w:rPr>
        <w:t>To make a significant contribution to a</w:t>
      </w:r>
      <w:r w:rsidRPr="00707316">
        <w:rPr>
          <w:rFonts w:ascii="Arial" w:eastAsia="Times New Roman" w:hAnsi="Arial" w:cs="Times New Roman"/>
        </w:rPr>
        <w:t xml:space="preserve"> service that is responsive to customer needs</w:t>
      </w:r>
      <w:r w:rsidRPr="00B25C95">
        <w:rPr>
          <w:rFonts w:ascii="Arial" w:eastAsia="Times New Roman" w:hAnsi="Arial" w:cs="Times New Roman"/>
        </w:rPr>
        <w:t xml:space="preserve">, </w:t>
      </w:r>
      <w:r w:rsidRPr="00707316">
        <w:rPr>
          <w:rFonts w:ascii="Arial" w:eastAsia="Times New Roman" w:hAnsi="Arial" w:cs="Times New Roman"/>
        </w:rPr>
        <w:t>works in a way that is proactive</w:t>
      </w:r>
      <w:r w:rsidRPr="00B25C95">
        <w:rPr>
          <w:rFonts w:ascii="Arial" w:eastAsia="Times New Roman" w:hAnsi="Arial" w:cs="Times New Roman"/>
        </w:rPr>
        <w:t xml:space="preserve">, and </w:t>
      </w:r>
      <w:r w:rsidRPr="00707316">
        <w:rPr>
          <w:rFonts w:ascii="Arial" w:eastAsia="Times New Roman" w:hAnsi="Arial" w:cs="Times New Roman"/>
        </w:rPr>
        <w:t xml:space="preserve">seeks to </w:t>
      </w:r>
      <w:r w:rsidRPr="00B25C95">
        <w:rPr>
          <w:rFonts w:ascii="Arial" w:eastAsia="Times New Roman" w:hAnsi="Arial" w:cs="Times New Roman"/>
        </w:rPr>
        <w:t xml:space="preserve">continuous </w:t>
      </w:r>
      <w:r w:rsidRPr="00707316">
        <w:rPr>
          <w:rFonts w:ascii="Arial" w:eastAsia="Times New Roman" w:hAnsi="Arial" w:cs="Times New Roman"/>
        </w:rPr>
        <w:t>improve</w:t>
      </w:r>
      <w:r w:rsidRPr="00B25C95">
        <w:rPr>
          <w:rFonts w:ascii="Arial" w:eastAsia="Times New Roman" w:hAnsi="Arial" w:cs="Times New Roman"/>
        </w:rPr>
        <w:t xml:space="preserve">ment. </w:t>
      </w:r>
    </w:p>
    <w:p w14:paraId="1F3C0D5B" w14:textId="77777777" w:rsidR="00707316" w:rsidRDefault="00707316" w:rsidP="001A1A73">
      <w:pPr>
        <w:spacing w:line="240" w:lineRule="auto"/>
      </w:pPr>
    </w:p>
    <w:p w14:paraId="05684FC4" w14:textId="77777777" w:rsidR="001A1A73" w:rsidRDefault="001A1A73" w:rsidP="0014635D">
      <w:pPr>
        <w:pStyle w:val="Heading2"/>
        <w:pBdr>
          <w:bottom w:val="single" w:sz="12" w:space="1" w:color="auto"/>
        </w:pBdr>
      </w:pPr>
      <w:r>
        <w:t xml:space="preserve">Key Tasks </w:t>
      </w:r>
    </w:p>
    <w:p w14:paraId="0DC8C59B" w14:textId="77777777" w:rsidR="001A1A73" w:rsidRPr="00D73A51" w:rsidRDefault="001A1A73" w:rsidP="00D73A51">
      <w:pPr>
        <w:pStyle w:val="Heading3"/>
      </w:pPr>
      <w:r w:rsidRPr="00D73A51">
        <w:t>Operational Responsibilities</w:t>
      </w:r>
    </w:p>
    <w:p w14:paraId="1A5DBF55" w14:textId="29AAF63E" w:rsidR="00CF74ED" w:rsidRPr="00B25C95" w:rsidRDefault="00CF74ED" w:rsidP="00B25C95">
      <w:pPr>
        <w:pStyle w:val="BodyTextIndent2"/>
        <w:widowControl w:val="0"/>
        <w:numPr>
          <w:ilvl w:val="0"/>
          <w:numId w:val="2"/>
        </w:numPr>
        <w:spacing w:after="0" w:line="240" w:lineRule="auto"/>
        <w:jc w:val="both"/>
        <w:rPr>
          <w:rFonts w:ascii="Arial" w:hAnsi="Arial"/>
        </w:rPr>
      </w:pPr>
      <w:r w:rsidRPr="00B25C95">
        <w:rPr>
          <w:rFonts w:ascii="Arial" w:hAnsi="Arial"/>
        </w:rPr>
        <w:t xml:space="preserve">Applying professional judgement, skills and experience to lead, deliver and be responsible for </w:t>
      </w:r>
      <w:r w:rsidR="00B25C95">
        <w:rPr>
          <w:rFonts w:ascii="Arial" w:hAnsi="Arial"/>
        </w:rPr>
        <w:t xml:space="preserve">proactively managing a </w:t>
      </w:r>
      <w:r w:rsidRPr="00B25C95">
        <w:rPr>
          <w:rFonts w:ascii="Arial" w:hAnsi="Arial"/>
        </w:rPr>
        <w:t xml:space="preserve">case load of planning and other related applications.  The process includes public consultation on the proposals, the identification of all relevant issues and the consideration, negotiation, assessment and resolution of issues and the preparation of a recommendation for the decision to be made.  Deal with all other planning application related workload including pre-application submissions, appeals, dealing with conditions, legal obligation agreements and </w:t>
      </w:r>
      <w:proofErr w:type="gramStart"/>
      <w:r w:rsidRPr="00B25C95">
        <w:rPr>
          <w:rFonts w:ascii="Arial" w:hAnsi="Arial"/>
        </w:rPr>
        <w:t>third party</w:t>
      </w:r>
      <w:proofErr w:type="gramEnd"/>
      <w:r w:rsidRPr="00B25C95">
        <w:rPr>
          <w:rFonts w:ascii="Arial" w:hAnsi="Arial"/>
        </w:rPr>
        <w:t xml:space="preserve"> involvement in the development management process.</w:t>
      </w:r>
    </w:p>
    <w:p w14:paraId="1981E87D" w14:textId="77777777" w:rsidR="00CF74ED" w:rsidRPr="00CF74ED" w:rsidRDefault="00CF74ED" w:rsidP="00B25C95">
      <w:pPr>
        <w:pStyle w:val="BodyTextIndent2"/>
        <w:widowControl w:val="0"/>
        <w:spacing w:after="0" w:line="240" w:lineRule="auto"/>
        <w:ind w:left="720"/>
        <w:jc w:val="both"/>
        <w:rPr>
          <w:rFonts w:ascii="Arial" w:hAnsi="Arial"/>
        </w:rPr>
      </w:pPr>
    </w:p>
    <w:p w14:paraId="2743537E" w14:textId="77777777" w:rsidR="00CF74ED" w:rsidRPr="00CF74ED" w:rsidRDefault="00CF74ED" w:rsidP="00B25C95">
      <w:pPr>
        <w:pStyle w:val="BodyTextIndent2"/>
        <w:widowControl w:val="0"/>
        <w:spacing w:after="0" w:line="240" w:lineRule="auto"/>
        <w:ind w:left="720"/>
        <w:jc w:val="both"/>
        <w:rPr>
          <w:rFonts w:ascii="Arial" w:hAnsi="Arial"/>
        </w:rPr>
      </w:pPr>
    </w:p>
    <w:p w14:paraId="211595B3" w14:textId="1EB5654B" w:rsidR="00B25C95" w:rsidRPr="00752B30" w:rsidRDefault="00B25C95" w:rsidP="00B25C95">
      <w:pPr>
        <w:pStyle w:val="BodyTextIndent2"/>
        <w:widowControl w:val="0"/>
        <w:numPr>
          <w:ilvl w:val="0"/>
          <w:numId w:val="2"/>
        </w:numPr>
        <w:spacing w:after="0" w:line="240" w:lineRule="auto"/>
        <w:jc w:val="both"/>
        <w:rPr>
          <w:rFonts w:ascii="Arial" w:hAnsi="Arial"/>
        </w:rPr>
      </w:pPr>
      <w:r w:rsidRPr="00752B30">
        <w:rPr>
          <w:rFonts w:ascii="Arial" w:hAnsi="Arial"/>
        </w:rPr>
        <w:t>Planning officers (Grade 7) to be r</w:t>
      </w:r>
      <w:r w:rsidR="00CF74ED" w:rsidRPr="00752B30">
        <w:rPr>
          <w:rFonts w:ascii="Arial" w:hAnsi="Arial"/>
        </w:rPr>
        <w:t xml:space="preserve">esponsible for a </w:t>
      </w:r>
      <w:r w:rsidRPr="00752B30">
        <w:rPr>
          <w:rFonts w:ascii="Arial" w:hAnsi="Arial"/>
        </w:rPr>
        <w:t xml:space="preserve">mixed </w:t>
      </w:r>
      <w:r w:rsidR="00CF74ED" w:rsidRPr="00752B30">
        <w:rPr>
          <w:rFonts w:ascii="Arial" w:hAnsi="Arial"/>
        </w:rPr>
        <w:t xml:space="preserve">case load of minor and other planning and related applications and pre-application submissions. </w:t>
      </w:r>
      <w:r w:rsidRPr="00752B30">
        <w:rPr>
          <w:rFonts w:ascii="Arial" w:hAnsi="Arial"/>
        </w:rPr>
        <w:t xml:space="preserve">Planning Officers will generally deal with appeals that are to be determined through the written </w:t>
      </w:r>
      <w:proofErr w:type="gramStart"/>
      <w:r w:rsidRPr="00752B30">
        <w:rPr>
          <w:rFonts w:ascii="Arial" w:hAnsi="Arial"/>
        </w:rPr>
        <w:t>reps</w:t>
      </w:r>
      <w:proofErr w:type="gramEnd"/>
      <w:r w:rsidRPr="00752B30">
        <w:rPr>
          <w:rFonts w:ascii="Arial" w:hAnsi="Arial"/>
        </w:rPr>
        <w:t xml:space="preserve"> procedure. For developmental purposes postholders can request to support the delivery of major application cases (including appeals). </w:t>
      </w:r>
    </w:p>
    <w:p w14:paraId="48313B57" w14:textId="77777777" w:rsidR="00B25C95" w:rsidRDefault="00B25C95" w:rsidP="00B25C95">
      <w:pPr>
        <w:pStyle w:val="ListParagraph"/>
        <w:rPr>
          <w:rFonts w:ascii="Arial" w:hAnsi="Arial"/>
          <w:highlight w:val="yellow"/>
        </w:rPr>
      </w:pPr>
    </w:p>
    <w:p w14:paraId="74513751" w14:textId="5A8E44B7" w:rsidR="00B25C95" w:rsidRDefault="00B25C95" w:rsidP="00B25C95">
      <w:pPr>
        <w:pStyle w:val="ListParagraph"/>
        <w:rPr>
          <w:rFonts w:ascii="Arial" w:hAnsi="Arial"/>
          <w:highlight w:val="yellow"/>
        </w:rPr>
      </w:pPr>
    </w:p>
    <w:p w14:paraId="5217012D" w14:textId="77777777" w:rsidR="00B25C95" w:rsidRPr="00CF74ED" w:rsidRDefault="00B25C95" w:rsidP="00B25C95">
      <w:pPr>
        <w:pStyle w:val="BodyTextIndent2"/>
        <w:widowControl w:val="0"/>
        <w:numPr>
          <w:ilvl w:val="0"/>
          <w:numId w:val="2"/>
        </w:numPr>
        <w:spacing w:after="0" w:line="240" w:lineRule="auto"/>
        <w:jc w:val="both"/>
        <w:rPr>
          <w:rFonts w:ascii="Arial" w:hAnsi="Arial"/>
        </w:rPr>
      </w:pPr>
      <w:r w:rsidRPr="00CF74ED">
        <w:rPr>
          <w:rFonts w:ascii="Arial" w:hAnsi="Arial"/>
        </w:rPr>
        <w:lastRenderedPageBreak/>
        <w:t xml:space="preserve">With a view to the NPPF, to ensure that development is sustainable and </w:t>
      </w:r>
      <w:proofErr w:type="gramStart"/>
      <w:r w:rsidRPr="00CF74ED">
        <w:rPr>
          <w:rFonts w:ascii="Arial" w:hAnsi="Arial"/>
        </w:rPr>
        <w:t>in particular offers</w:t>
      </w:r>
      <w:proofErr w:type="gramEnd"/>
      <w:r w:rsidRPr="00CF74ED">
        <w:rPr>
          <w:rFonts w:ascii="Arial" w:hAnsi="Arial"/>
        </w:rPr>
        <w:t xml:space="preserve"> a high standard of urban design and contributes to the provision of social infrastructure in line with policy and the needs the development generates, all within the context of negotiation on such viability assessment as may be necessary.</w:t>
      </w:r>
    </w:p>
    <w:p w14:paraId="6A519603" w14:textId="1D68B70D" w:rsidR="00571AC5" w:rsidRPr="00B25C95" w:rsidRDefault="00571AC5" w:rsidP="00B25C95">
      <w:pPr>
        <w:pStyle w:val="BodyTextIndent2"/>
        <w:widowControl w:val="0"/>
        <w:spacing w:after="0" w:line="240" w:lineRule="auto"/>
        <w:ind w:left="720"/>
        <w:jc w:val="both"/>
        <w:rPr>
          <w:rFonts w:ascii="Arial" w:hAnsi="Arial"/>
        </w:rPr>
      </w:pPr>
    </w:p>
    <w:p w14:paraId="37DC86E6" w14:textId="77777777" w:rsidR="00CF74ED" w:rsidRPr="00B25C95" w:rsidRDefault="00CF74ED" w:rsidP="00B25C95">
      <w:pPr>
        <w:pStyle w:val="BodyTextIndent2"/>
        <w:widowControl w:val="0"/>
        <w:numPr>
          <w:ilvl w:val="0"/>
          <w:numId w:val="2"/>
        </w:numPr>
        <w:spacing w:after="0" w:line="240" w:lineRule="auto"/>
        <w:jc w:val="both"/>
        <w:rPr>
          <w:rFonts w:ascii="Arial" w:hAnsi="Arial"/>
        </w:rPr>
      </w:pPr>
      <w:r w:rsidRPr="00B25C95">
        <w:rPr>
          <w:rFonts w:ascii="Arial" w:hAnsi="Arial"/>
        </w:rPr>
        <w:t>Deliver (together with Planning Assistants) a direct advice service to customers in accordance with an agreed service specification.</w:t>
      </w:r>
    </w:p>
    <w:p w14:paraId="22300743" w14:textId="77777777" w:rsidR="00CF74ED" w:rsidRPr="00B25C95" w:rsidRDefault="00CF74ED" w:rsidP="00B25C95">
      <w:pPr>
        <w:pStyle w:val="BodyTextIndent2"/>
        <w:widowControl w:val="0"/>
        <w:spacing w:after="0" w:line="240" w:lineRule="auto"/>
        <w:ind w:left="720"/>
        <w:jc w:val="both"/>
        <w:rPr>
          <w:rFonts w:ascii="Arial" w:hAnsi="Arial"/>
        </w:rPr>
      </w:pPr>
    </w:p>
    <w:p w14:paraId="279369C9" w14:textId="77777777" w:rsidR="00CF74ED" w:rsidRPr="00B25C95" w:rsidRDefault="00CF74ED" w:rsidP="00B25C95">
      <w:pPr>
        <w:pStyle w:val="BodyTextIndent2"/>
        <w:widowControl w:val="0"/>
        <w:numPr>
          <w:ilvl w:val="0"/>
          <w:numId w:val="2"/>
        </w:numPr>
        <w:spacing w:after="0" w:line="240" w:lineRule="auto"/>
        <w:jc w:val="both"/>
        <w:rPr>
          <w:rFonts w:ascii="Arial" w:hAnsi="Arial"/>
        </w:rPr>
      </w:pPr>
      <w:r w:rsidRPr="00B25C95">
        <w:rPr>
          <w:rFonts w:ascii="Arial" w:hAnsi="Arial"/>
        </w:rPr>
        <w:t xml:space="preserve">Ensure proactive delivery of </w:t>
      </w:r>
      <w:proofErr w:type="gramStart"/>
      <w:r w:rsidRPr="00B25C95">
        <w:rPr>
          <w:rFonts w:ascii="Arial" w:hAnsi="Arial"/>
        </w:rPr>
        <w:t>high quality</w:t>
      </w:r>
      <w:proofErr w:type="gramEnd"/>
      <w:r w:rsidRPr="00B25C95">
        <w:rPr>
          <w:rFonts w:ascii="Arial" w:hAnsi="Arial"/>
        </w:rPr>
        <w:t xml:space="preserve"> outcomes, looking to achieve improvement in planning and development schemes where appropriate and the delivery of cases in accordance with established performance management indicators.  Undertake all tasks appropriate to their level to ensure the delivery of the service.  There will be opportunities to, and Officers may request or be required, to input into project work outside of the delivery of the development management service, either through service improvement projects or into corporate project work.</w:t>
      </w:r>
    </w:p>
    <w:p w14:paraId="5D4E12B1" w14:textId="77777777" w:rsidR="00CF74ED" w:rsidRPr="00B25C95" w:rsidRDefault="00CF74ED" w:rsidP="00B25C95">
      <w:pPr>
        <w:pStyle w:val="BodyTextIndent2"/>
        <w:widowControl w:val="0"/>
        <w:spacing w:after="0" w:line="240" w:lineRule="auto"/>
        <w:ind w:left="720"/>
        <w:jc w:val="both"/>
        <w:rPr>
          <w:rFonts w:ascii="Arial" w:hAnsi="Arial"/>
        </w:rPr>
      </w:pPr>
    </w:p>
    <w:p w14:paraId="173005DE" w14:textId="77777777" w:rsidR="00CF74ED" w:rsidRPr="00B25C95" w:rsidRDefault="00CF74ED" w:rsidP="00B25C95">
      <w:pPr>
        <w:pStyle w:val="BodyTextIndent2"/>
        <w:widowControl w:val="0"/>
        <w:numPr>
          <w:ilvl w:val="0"/>
          <w:numId w:val="2"/>
        </w:numPr>
        <w:spacing w:after="0" w:line="240" w:lineRule="auto"/>
        <w:jc w:val="both"/>
        <w:rPr>
          <w:rFonts w:ascii="Arial" w:hAnsi="Arial"/>
        </w:rPr>
      </w:pPr>
      <w:r w:rsidRPr="00B25C95">
        <w:rPr>
          <w:rFonts w:ascii="Arial" w:hAnsi="Arial"/>
        </w:rPr>
        <w:t>Display the council’s values and behaviours, looking to support, assist and improve the delivery of the service to customers.  Where Planning Officers enter the service without a post graduate qualification they will be expected to pursue an appropriate course of study, supported by the Council.</w:t>
      </w:r>
    </w:p>
    <w:p w14:paraId="285DC8E7" w14:textId="77777777" w:rsidR="00CF74ED" w:rsidRPr="00B25C95" w:rsidRDefault="00CF74ED" w:rsidP="00B25C95">
      <w:pPr>
        <w:pStyle w:val="BodyTextIndent2"/>
        <w:widowControl w:val="0"/>
        <w:spacing w:after="0" w:line="240" w:lineRule="auto"/>
        <w:ind w:left="720"/>
        <w:jc w:val="both"/>
        <w:rPr>
          <w:rFonts w:ascii="Arial" w:hAnsi="Arial"/>
        </w:rPr>
      </w:pPr>
    </w:p>
    <w:p w14:paraId="30F102B0" w14:textId="77777777" w:rsidR="00CF74ED" w:rsidRPr="00B25C95" w:rsidRDefault="00CF74ED" w:rsidP="00B25C95">
      <w:pPr>
        <w:pStyle w:val="BodyTextIndent2"/>
        <w:widowControl w:val="0"/>
        <w:numPr>
          <w:ilvl w:val="0"/>
          <w:numId w:val="2"/>
        </w:numPr>
        <w:spacing w:after="0" w:line="240" w:lineRule="auto"/>
        <w:jc w:val="both"/>
        <w:rPr>
          <w:rFonts w:ascii="Arial" w:hAnsi="Arial"/>
        </w:rPr>
      </w:pPr>
      <w:r w:rsidRPr="00B25C95">
        <w:rPr>
          <w:rFonts w:ascii="Arial" w:hAnsi="Arial"/>
        </w:rPr>
        <w:t>Whilst assigned to the development management service, all Planning Officers can request and be required to input into, support and deliver the work of the planning policy service.</w:t>
      </w:r>
    </w:p>
    <w:p w14:paraId="08A6B7CD" w14:textId="792BF9FE" w:rsidR="00D73A51" w:rsidRPr="00B25C95" w:rsidRDefault="00D73A51" w:rsidP="00B25C95">
      <w:pPr>
        <w:pStyle w:val="BodyTextIndent"/>
        <w:ind w:left="1421"/>
        <w:rPr>
          <w:rFonts w:ascii="Arial" w:hAnsi="Arial"/>
          <w:sz w:val="22"/>
          <w:szCs w:val="22"/>
        </w:rPr>
      </w:pPr>
    </w:p>
    <w:p w14:paraId="7EE5DC61" w14:textId="77777777" w:rsidR="001A1A73" w:rsidRDefault="001A1A73" w:rsidP="00D73A51">
      <w:pPr>
        <w:pStyle w:val="Heading3"/>
      </w:pPr>
      <w:r w:rsidRPr="002703AD">
        <w:t>Management / Supervisory / Team Working Responsibilities</w:t>
      </w:r>
    </w:p>
    <w:p w14:paraId="5005E5E5" w14:textId="77777777" w:rsidR="00CF74ED" w:rsidRPr="00CF74ED" w:rsidRDefault="00CF74ED" w:rsidP="00CF74ED">
      <w:pPr>
        <w:widowControl w:val="0"/>
        <w:tabs>
          <w:tab w:val="num" w:pos="1421"/>
        </w:tabs>
        <w:spacing w:after="0" w:line="240" w:lineRule="auto"/>
        <w:ind w:left="1421" w:hanging="709"/>
        <w:contextualSpacing/>
        <w:rPr>
          <w:rFonts w:ascii="Arial" w:eastAsia="Times New Roman" w:hAnsi="Arial" w:cs="Times New Roman"/>
          <w:sz w:val="24"/>
          <w:szCs w:val="20"/>
        </w:rPr>
      </w:pPr>
    </w:p>
    <w:p w14:paraId="0D515358" w14:textId="616DDED2" w:rsidR="00CF74ED" w:rsidRPr="00CF74ED" w:rsidRDefault="00CF74ED" w:rsidP="00B25C95">
      <w:pPr>
        <w:pStyle w:val="BodyTextIndent2"/>
        <w:widowControl w:val="0"/>
        <w:numPr>
          <w:ilvl w:val="0"/>
          <w:numId w:val="2"/>
        </w:numPr>
        <w:spacing w:after="0" w:line="240" w:lineRule="auto"/>
        <w:jc w:val="both"/>
        <w:rPr>
          <w:rFonts w:ascii="Arial" w:hAnsi="Arial"/>
        </w:rPr>
      </w:pPr>
      <w:r w:rsidRPr="00CF74ED">
        <w:rPr>
          <w:rFonts w:ascii="Arial" w:hAnsi="Arial"/>
        </w:rPr>
        <w:t>Where necessary, responsible for the procurement and management of the output of the work of external consultants including expert advice, in accordance with the Councils procedures</w:t>
      </w:r>
      <w:r w:rsidR="00B25C95">
        <w:rPr>
          <w:rFonts w:ascii="Arial" w:hAnsi="Arial"/>
        </w:rPr>
        <w:t>.</w:t>
      </w:r>
    </w:p>
    <w:p w14:paraId="5A5C49A0" w14:textId="571C8B57" w:rsidR="00571AC5" w:rsidRPr="00CF74ED" w:rsidRDefault="00571AC5" w:rsidP="00CF74ED">
      <w:pPr>
        <w:pStyle w:val="ListParagraph"/>
        <w:rPr>
          <w:rFonts w:ascii="Arial" w:hAnsi="Arial" w:cs="Arial"/>
        </w:rPr>
      </w:pPr>
    </w:p>
    <w:p w14:paraId="21816AF3" w14:textId="1A38B4ED" w:rsidR="0014635D" w:rsidRDefault="0014635D" w:rsidP="00D73A51">
      <w:pPr>
        <w:pStyle w:val="Heading3"/>
      </w:pPr>
      <w:r w:rsidRPr="002703AD">
        <w:t>Communication &amp; Contacts</w:t>
      </w:r>
    </w:p>
    <w:p w14:paraId="0C81B700" w14:textId="77777777" w:rsidR="00B25C95" w:rsidRPr="00B25C95" w:rsidRDefault="00B25C95" w:rsidP="00B25C95"/>
    <w:p w14:paraId="656980FC" w14:textId="77777777" w:rsidR="00CF74ED" w:rsidRPr="00B25C95" w:rsidRDefault="00CF74ED" w:rsidP="00CF74ED">
      <w:pPr>
        <w:pStyle w:val="BodyTextIndent2"/>
        <w:widowControl w:val="0"/>
        <w:numPr>
          <w:ilvl w:val="0"/>
          <w:numId w:val="2"/>
        </w:numPr>
        <w:spacing w:after="0" w:line="240" w:lineRule="auto"/>
        <w:jc w:val="both"/>
        <w:rPr>
          <w:rFonts w:ascii="Arial" w:hAnsi="Arial"/>
        </w:rPr>
      </w:pPr>
      <w:r w:rsidRPr="00B25C95">
        <w:rPr>
          <w:rFonts w:ascii="Arial" w:hAnsi="Arial"/>
        </w:rPr>
        <w:t>Display the values and behaviours of the Council in all contacts, ensuring the delivery of a high quality and respected service.  Contacts should be dealt with proactively, seeking to maximise the benefits that can be delivered by the service in co-operation with customers.</w:t>
      </w:r>
    </w:p>
    <w:p w14:paraId="755CE4AD" w14:textId="77777777" w:rsidR="00B25C95" w:rsidRDefault="00B25C95" w:rsidP="00B25C95">
      <w:pPr>
        <w:pStyle w:val="BodyTextIndent2"/>
        <w:widowControl w:val="0"/>
        <w:spacing w:after="0" w:line="240" w:lineRule="auto"/>
        <w:ind w:left="720"/>
        <w:jc w:val="both"/>
        <w:rPr>
          <w:rFonts w:ascii="Arial" w:hAnsi="Arial"/>
        </w:rPr>
      </w:pPr>
    </w:p>
    <w:p w14:paraId="07E4F9CE" w14:textId="6460EC7A" w:rsidR="00CF74ED" w:rsidRPr="00B25C95" w:rsidRDefault="00CF74ED" w:rsidP="00CF74ED">
      <w:pPr>
        <w:pStyle w:val="BodyTextIndent2"/>
        <w:widowControl w:val="0"/>
        <w:numPr>
          <w:ilvl w:val="0"/>
          <w:numId w:val="2"/>
        </w:numPr>
        <w:spacing w:after="0" w:line="240" w:lineRule="auto"/>
        <w:jc w:val="both"/>
        <w:rPr>
          <w:rFonts w:ascii="Arial" w:hAnsi="Arial"/>
        </w:rPr>
      </w:pPr>
      <w:r w:rsidRPr="00B25C95">
        <w:rPr>
          <w:rFonts w:ascii="Arial" w:hAnsi="Arial"/>
        </w:rPr>
        <w:t>Contacts will include applicants, third parties affected by development, community, residents and special interest groups, statutory and non-statutory bodies, MPs, other public service providers including HCC, council members including Executive Members, other elected representatives, developer interests, service and infrastructure delivery providers, internal customers including colleagues throughout the council, service managers, directors, other senior managers, chief executive.</w:t>
      </w:r>
    </w:p>
    <w:p w14:paraId="35A668FB" w14:textId="77777777" w:rsidR="00B25C95" w:rsidRPr="00B25C95" w:rsidRDefault="00B25C95" w:rsidP="00B25C95">
      <w:pPr>
        <w:widowControl w:val="0"/>
        <w:spacing w:after="0" w:line="240" w:lineRule="auto"/>
        <w:ind w:left="720"/>
        <w:rPr>
          <w:rFonts w:ascii="Arial" w:eastAsia="Times New Roman" w:hAnsi="Arial" w:cs="Times New Roman"/>
        </w:rPr>
      </w:pPr>
    </w:p>
    <w:p w14:paraId="524D5205" w14:textId="302C7C39" w:rsidR="00CF74ED" w:rsidRPr="00B25C95" w:rsidRDefault="00CF74ED" w:rsidP="00CF74ED">
      <w:pPr>
        <w:widowControl w:val="0"/>
        <w:numPr>
          <w:ilvl w:val="0"/>
          <w:numId w:val="2"/>
        </w:numPr>
        <w:spacing w:after="0" w:line="240" w:lineRule="auto"/>
        <w:rPr>
          <w:rFonts w:ascii="Arial" w:eastAsia="Times New Roman" w:hAnsi="Arial" w:cs="Times New Roman"/>
        </w:rPr>
      </w:pPr>
      <w:r w:rsidRPr="00CF74ED">
        <w:rPr>
          <w:rFonts w:ascii="Arial" w:eastAsia="Times New Roman" w:hAnsi="Arial" w:cs="Times New Roman"/>
        </w:rPr>
        <w:t xml:space="preserve">Understand and articulate planning issues to </w:t>
      </w:r>
      <w:r w:rsidRPr="00B25C95">
        <w:rPr>
          <w:rFonts w:ascii="Arial" w:eastAsia="Times New Roman" w:hAnsi="Arial" w:cs="Times New Roman"/>
        </w:rPr>
        <w:t xml:space="preserve">a variety of </w:t>
      </w:r>
      <w:r w:rsidRPr="00CF74ED">
        <w:rPr>
          <w:rFonts w:ascii="Arial" w:eastAsia="Times New Roman" w:hAnsi="Arial" w:cs="Times New Roman"/>
        </w:rPr>
        <w:t>audience</w:t>
      </w:r>
      <w:r w:rsidRPr="00B25C95">
        <w:rPr>
          <w:rFonts w:ascii="Arial" w:eastAsia="Times New Roman" w:hAnsi="Arial" w:cs="Times New Roman"/>
        </w:rPr>
        <w:t>s</w:t>
      </w:r>
      <w:r w:rsidRPr="00CF74ED">
        <w:rPr>
          <w:rFonts w:ascii="Arial" w:eastAsia="Times New Roman" w:hAnsi="Arial" w:cs="Times New Roman"/>
        </w:rPr>
        <w:t xml:space="preserve">.  Deliver planning information in a positive and proactive way ensuring that the benefits of the service are understood.  </w:t>
      </w:r>
    </w:p>
    <w:p w14:paraId="58D4D5A1" w14:textId="77777777" w:rsidR="00CF74ED" w:rsidRDefault="00CF74ED" w:rsidP="00CF74ED">
      <w:pPr>
        <w:widowControl w:val="0"/>
        <w:spacing w:after="0" w:line="240" w:lineRule="auto"/>
        <w:ind w:left="720"/>
        <w:rPr>
          <w:rFonts w:ascii="Arial" w:eastAsia="Times New Roman" w:hAnsi="Arial" w:cs="Times New Roman"/>
          <w:sz w:val="24"/>
          <w:szCs w:val="20"/>
        </w:rPr>
      </w:pPr>
    </w:p>
    <w:p w14:paraId="6B07F97F" w14:textId="1C5DB74A" w:rsidR="00CF74ED" w:rsidRPr="00CF74ED" w:rsidRDefault="00CF74ED" w:rsidP="00CF74ED">
      <w:pPr>
        <w:widowControl w:val="0"/>
        <w:numPr>
          <w:ilvl w:val="0"/>
          <w:numId w:val="2"/>
        </w:numPr>
        <w:spacing w:after="0" w:line="240" w:lineRule="auto"/>
        <w:rPr>
          <w:rFonts w:ascii="Arial" w:eastAsia="Times New Roman" w:hAnsi="Arial" w:cs="Times New Roman"/>
        </w:rPr>
      </w:pPr>
      <w:r w:rsidRPr="00CF74ED">
        <w:rPr>
          <w:rFonts w:ascii="Arial" w:eastAsia="Times New Roman" w:hAnsi="Arial" w:cs="Times New Roman"/>
        </w:rPr>
        <w:t xml:space="preserve">Take responsibility for proactively dealing with all communications in relation to their case and other </w:t>
      </w:r>
      <w:proofErr w:type="gramStart"/>
      <w:r w:rsidRPr="00CF74ED">
        <w:rPr>
          <w:rFonts w:ascii="Arial" w:eastAsia="Times New Roman" w:hAnsi="Arial" w:cs="Times New Roman"/>
        </w:rPr>
        <w:t>work load</w:t>
      </w:r>
      <w:proofErr w:type="gramEnd"/>
      <w:r w:rsidRPr="00CF74ED">
        <w:rPr>
          <w:rFonts w:ascii="Arial" w:eastAsia="Times New Roman" w:hAnsi="Arial" w:cs="Times New Roman"/>
        </w:rPr>
        <w:t xml:space="preserve"> and assisting colleagues with their contacts where appropriate.</w:t>
      </w:r>
    </w:p>
    <w:p w14:paraId="2BFB7253" w14:textId="77777777" w:rsidR="00CF74ED" w:rsidRPr="00CF74ED" w:rsidRDefault="00CF74ED" w:rsidP="00CF74ED">
      <w:pPr>
        <w:widowControl w:val="0"/>
        <w:spacing w:after="0" w:line="240" w:lineRule="auto"/>
        <w:ind w:left="995"/>
        <w:rPr>
          <w:rFonts w:ascii="Arial" w:eastAsia="Times New Roman" w:hAnsi="Arial" w:cs="Times New Roman"/>
        </w:rPr>
      </w:pPr>
    </w:p>
    <w:p w14:paraId="685DB749" w14:textId="77777777" w:rsidR="00CF74ED" w:rsidRPr="00CF74ED" w:rsidRDefault="00CF74ED" w:rsidP="00CF74ED">
      <w:pPr>
        <w:widowControl w:val="0"/>
        <w:numPr>
          <w:ilvl w:val="0"/>
          <w:numId w:val="2"/>
        </w:numPr>
        <w:spacing w:after="0" w:line="240" w:lineRule="auto"/>
        <w:rPr>
          <w:rFonts w:ascii="Arial" w:eastAsia="Times New Roman" w:hAnsi="Arial" w:cs="Times New Roman"/>
        </w:rPr>
      </w:pPr>
      <w:r w:rsidRPr="00CF74ED">
        <w:rPr>
          <w:rFonts w:ascii="Arial" w:eastAsia="Times New Roman" w:hAnsi="Arial" w:cs="Times New Roman"/>
        </w:rPr>
        <w:t xml:space="preserve">Operate as a team, supporting each other to deliver an effective service to customers.  </w:t>
      </w:r>
    </w:p>
    <w:p w14:paraId="6E4D6341" w14:textId="77777777" w:rsidR="00CF74ED" w:rsidRPr="00CF74ED" w:rsidRDefault="00CF74ED" w:rsidP="00CF74ED">
      <w:pPr>
        <w:widowControl w:val="0"/>
        <w:spacing w:after="0" w:line="240" w:lineRule="auto"/>
        <w:rPr>
          <w:rFonts w:ascii="Arial" w:eastAsia="Times New Roman" w:hAnsi="Arial" w:cs="Times New Roman"/>
          <w:lang w:val="en-US"/>
        </w:rPr>
      </w:pPr>
    </w:p>
    <w:p w14:paraId="29E5987F" w14:textId="0EA892E3" w:rsidR="00CF74ED" w:rsidRPr="00B25C95" w:rsidRDefault="00CF74ED" w:rsidP="00CF74ED">
      <w:pPr>
        <w:widowControl w:val="0"/>
        <w:numPr>
          <w:ilvl w:val="0"/>
          <w:numId w:val="2"/>
        </w:numPr>
        <w:spacing w:after="0" w:line="240" w:lineRule="auto"/>
        <w:rPr>
          <w:rFonts w:ascii="Arial" w:eastAsia="Times New Roman" w:hAnsi="Arial" w:cs="Times New Roman"/>
        </w:rPr>
      </w:pPr>
      <w:r w:rsidRPr="00CF74ED">
        <w:rPr>
          <w:rFonts w:ascii="Arial" w:eastAsia="Times New Roman" w:hAnsi="Arial" w:cs="Times New Roman"/>
        </w:rPr>
        <w:t>Engage fully and proactively with the Councils employment development and learning and management programmes, including the Performance Development Review (PDR) process or any future replacement of it.  Take part in regular meetings with managers as relevant to ensure that performance and service delivery standards are established, understood and met.</w:t>
      </w:r>
    </w:p>
    <w:p w14:paraId="51A5879F" w14:textId="77777777" w:rsidR="00CF74ED" w:rsidRDefault="00CF74ED" w:rsidP="00CF74ED">
      <w:pPr>
        <w:pStyle w:val="ListParagraph"/>
        <w:rPr>
          <w:rFonts w:ascii="Arial" w:eastAsia="Times New Roman" w:hAnsi="Arial" w:cs="Times New Roman"/>
          <w:sz w:val="24"/>
          <w:szCs w:val="20"/>
        </w:rPr>
      </w:pPr>
    </w:p>
    <w:p w14:paraId="3E898CBA" w14:textId="2030D563" w:rsidR="00B25C95" w:rsidRDefault="00CF74ED" w:rsidP="00752B30">
      <w:pPr>
        <w:pStyle w:val="Heading3"/>
      </w:pPr>
      <w:r w:rsidRPr="00CF74ED">
        <w:t>Service Delivery</w:t>
      </w:r>
    </w:p>
    <w:p w14:paraId="0C76F037" w14:textId="77777777" w:rsidR="00752B30" w:rsidRPr="00752B30" w:rsidRDefault="00752B30" w:rsidP="00752B30"/>
    <w:p w14:paraId="06F81147" w14:textId="11E48D48" w:rsidR="00CF74ED" w:rsidRPr="00B25C95" w:rsidRDefault="00CF74ED" w:rsidP="00CF74ED">
      <w:pPr>
        <w:pStyle w:val="BodyTextIndent2"/>
        <w:widowControl w:val="0"/>
        <w:numPr>
          <w:ilvl w:val="0"/>
          <w:numId w:val="2"/>
        </w:numPr>
        <w:spacing w:after="0" w:line="240" w:lineRule="auto"/>
        <w:jc w:val="both"/>
        <w:rPr>
          <w:rFonts w:ascii="Arial" w:hAnsi="Arial"/>
        </w:rPr>
      </w:pPr>
      <w:r w:rsidRPr="00B25C95">
        <w:rPr>
          <w:rFonts w:ascii="Arial" w:hAnsi="Arial"/>
        </w:rPr>
        <w:t>Ensure the delivery of an effective, high quality and respected service to customers.  Display the values and behaviours of the Council and will work to ensure the delivery of a proactive service in accordance with quality and perf</w:t>
      </w:r>
      <w:r w:rsidR="00752B30">
        <w:rPr>
          <w:rFonts w:ascii="Arial" w:hAnsi="Arial"/>
        </w:rPr>
        <w:t xml:space="preserve">ormance management indicators. </w:t>
      </w:r>
      <w:r w:rsidR="00E94AA3">
        <w:rPr>
          <w:rFonts w:ascii="Arial" w:hAnsi="Arial"/>
        </w:rPr>
        <w:t>Ensure continuous self-</w:t>
      </w:r>
      <w:r w:rsidRPr="00B25C95">
        <w:rPr>
          <w:rFonts w:ascii="Arial" w:hAnsi="Arial"/>
        </w:rPr>
        <w:t>improvement and to support, assist and deliver improvements to the quality and delivery of the service.</w:t>
      </w:r>
    </w:p>
    <w:p w14:paraId="1B32FD53" w14:textId="77777777" w:rsidR="00A93FF2" w:rsidRDefault="00A93FF2" w:rsidP="00434E26"/>
    <w:p w14:paraId="26862D17" w14:textId="7BCFA44B" w:rsidR="00A93FF2" w:rsidRPr="005550BC" w:rsidRDefault="00A93FF2" w:rsidP="00434E26">
      <w:pPr>
        <w:rPr>
          <w:rFonts w:ascii="Open Sans" w:hAnsi="Open Sans" w:cs="Open Sans"/>
          <w:b/>
          <w:color w:val="7F7F7F" w:themeColor="text1" w:themeTint="80"/>
        </w:rPr>
      </w:pPr>
      <w:r w:rsidRPr="005550BC">
        <w:rPr>
          <w:rFonts w:ascii="Open Sans" w:hAnsi="Open Sans" w:cs="Open Sans"/>
          <w:b/>
          <w:color w:val="7F7F7F" w:themeColor="text1" w:themeTint="80"/>
        </w:rPr>
        <w:t>Senior Planning Officer</w:t>
      </w:r>
      <w:r w:rsidR="00752B30" w:rsidRPr="005550BC">
        <w:rPr>
          <w:rFonts w:ascii="Open Sans" w:hAnsi="Open Sans" w:cs="Open Sans"/>
          <w:b/>
          <w:color w:val="7F7F7F" w:themeColor="text1" w:themeTint="80"/>
        </w:rPr>
        <w:t xml:space="preserve"> (Grade</w:t>
      </w:r>
      <w:r w:rsidR="00E94AA3" w:rsidRPr="005550BC">
        <w:rPr>
          <w:rFonts w:ascii="Open Sans" w:hAnsi="Open Sans" w:cs="Open Sans"/>
          <w:b/>
          <w:color w:val="7F7F7F" w:themeColor="text1" w:themeTint="80"/>
        </w:rPr>
        <w:t xml:space="preserve"> 8</w:t>
      </w:r>
      <w:r w:rsidR="00752B30" w:rsidRPr="005550BC">
        <w:rPr>
          <w:rFonts w:ascii="Open Sans" w:hAnsi="Open Sans" w:cs="Open Sans"/>
          <w:b/>
          <w:color w:val="7F7F7F" w:themeColor="text1" w:themeTint="80"/>
        </w:rPr>
        <w:t>)</w:t>
      </w:r>
    </w:p>
    <w:p w14:paraId="66DA073F" w14:textId="076A9501" w:rsidR="00752B30" w:rsidRPr="005550BC" w:rsidRDefault="00E94AA3" w:rsidP="00434E26">
      <w:pPr>
        <w:rPr>
          <w:rFonts w:ascii="Arial" w:hAnsi="Arial" w:cs="Arial"/>
        </w:rPr>
      </w:pPr>
      <w:r w:rsidRPr="005550BC">
        <w:rPr>
          <w:rFonts w:ascii="Arial" w:hAnsi="Arial" w:cs="Arial"/>
        </w:rPr>
        <w:t>Able to demonstrate experience of the following in addition to the</w:t>
      </w:r>
      <w:r w:rsidR="00752B30" w:rsidRPr="005550BC">
        <w:rPr>
          <w:rFonts w:ascii="Arial" w:hAnsi="Arial" w:cs="Arial"/>
        </w:rPr>
        <w:t xml:space="preserve"> criteria above:</w:t>
      </w:r>
    </w:p>
    <w:p w14:paraId="578CE06C" w14:textId="6CD66559" w:rsidR="00752B30" w:rsidRPr="005550BC" w:rsidRDefault="00E94AA3" w:rsidP="00752B30">
      <w:pPr>
        <w:pStyle w:val="ListParagraph"/>
        <w:numPr>
          <w:ilvl w:val="0"/>
          <w:numId w:val="23"/>
        </w:numPr>
      </w:pPr>
      <w:r w:rsidRPr="005550BC">
        <w:rPr>
          <w:rFonts w:ascii="Arial" w:hAnsi="Arial" w:cs="Arial"/>
        </w:rPr>
        <w:t xml:space="preserve">Responsible for a </w:t>
      </w:r>
      <w:r w:rsidR="00A93FF2" w:rsidRPr="005550BC">
        <w:rPr>
          <w:rFonts w:ascii="Arial" w:hAnsi="Arial" w:cs="Arial"/>
        </w:rPr>
        <w:t>m</w:t>
      </w:r>
      <w:r w:rsidR="00752B30" w:rsidRPr="005550BC">
        <w:rPr>
          <w:rFonts w:ascii="Arial" w:hAnsi="Arial" w:cs="Arial"/>
        </w:rPr>
        <w:t xml:space="preserve">ixed case load of more complex </w:t>
      </w:r>
      <w:r w:rsidR="00A93FF2" w:rsidRPr="005550BC">
        <w:rPr>
          <w:rFonts w:ascii="Arial" w:hAnsi="Arial" w:cs="Arial"/>
        </w:rPr>
        <w:t xml:space="preserve">minor planning applications and </w:t>
      </w:r>
      <w:proofErr w:type="gramStart"/>
      <w:r w:rsidR="00A93FF2" w:rsidRPr="005550BC">
        <w:rPr>
          <w:rFonts w:ascii="Arial" w:hAnsi="Arial" w:cs="Arial"/>
        </w:rPr>
        <w:t>small sca</w:t>
      </w:r>
      <w:r w:rsidR="00752B30" w:rsidRPr="005550BC">
        <w:rPr>
          <w:rFonts w:ascii="Arial" w:hAnsi="Arial" w:cs="Arial"/>
        </w:rPr>
        <w:t>le</w:t>
      </w:r>
      <w:proofErr w:type="gramEnd"/>
      <w:r w:rsidR="00752B30" w:rsidRPr="005550BC">
        <w:rPr>
          <w:rFonts w:ascii="Arial" w:hAnsi="Arial" w:cs="Arial"/>
        </w:rPr>
        <w:t xml:space="preserve"> major planning applications.</w:t>
      </w:r>
    </w:p>
    <w:p w14:paraId="7695AE87" w14:textId="77777777" w:rsidR="00752B30" w:rsidRPr="005550BC" w:rsidRDefault="00752B30" w:rsidP="00752B30">
      <w:pPr>
        <w:pStyle w:val="ListParagraph"/>
      </w:pPr>
    </w:p>
    <w:p w14:paraId="0FA3A822" w14:textId="52130D67" w:rsidR="00E94AA3" w:rsidRPr="005550BC" w:rsidRDefault="00752B30" w:rsidP="00752B30">
      <w:pPr>
        <w:pStyle w:val="ListParagraph"/>
        <w:numPr>
          <w:ilvl w:val="0"/>
          <w:numId w:val="23"/>
        </w:numPr>
      </w:pPr>
      <w:r w:rsidRPr="005550BC">
        <w:rPr>
          <w:rFonts w:ascii="Arial" w:hAnsi="Arial" w:cs="Arial"/>
        </w:rPr>
        <w:t>To</w:t>
      </w:r>
      <w:r w:rsidR="00A93FF2" w:rsidRPr="005550BC">
        <w:rPr>
          <w:rFonts w:ascii="Arial" w:hAnsi="Arial" w:cs="Arial"/>
        </w:rPr>
        <w:t xml:space="preserve"> lead on appeals either through the written representation </w:t>
      </w:r>
      <w:r w:rsidR="00E94AA3" w:rsidRPr="005550BC">
        <w:rPr>
          <w:rFonts w:ascii="Arial" w:hAnsi="Arial" w:cs="Arial"/>
        </w:rPr>
        <w:t>procedure or informal hearings.</w:t>
      </w:r>
    </w:p>
    <w:p w14:paraId="3FF5FDE9" w14:textId="77777777" w:rsidR="00E94AA3" w:rsidRPr="005550BC" w:rsidRDefault="00E94AA3" w:rsidP="00E94AA3">
      <w:pPr>
        <w:pStyle w:val="ListParagraph"/>
      </w:pPr>
    </w:p>
    <w:p w14:paraId="15BC53E7" w14:textId="77FAF1CD" w:rsidR="00E94AA3" w:rsidRPr="005550BC" w:rsidRDefault="00E94AA3" w:rsidP="00E94AA3">
      <w:pPr>
        <w:pStyle w:val="ListParagraph"/>
        <w:numPr>
          <w:ilvl w:val="0"/>
          <w:numId w:val="23"/>
        </w:numPr>
      </w:pPr>
      <w:r w:rsidRPr="005550BC">
        <w:rPr>
          <w:rFonts w:ascii="Arial" w:hAnsi="Arial" w:cs="Arial"/>
        </w:rPr>
        <w:t xml:space="preserve">To provide expert advice and briefings to elected members and senior leadership officers on planning related matters as required, and present planning applications </w:t>
      </w:r>
      <w:r w:rsidR="00A93FF2" w:rsidRPr="005550BC">
        <w:rPr>
          <w:rFonts w:ascii="Arial" w:hAnsi="Arial" w:cs="Arial"/>
        </w:rPr>
        <w:t>to Development Ma</w:t>
      </w:r>
      <w:r w:rsidRPr="005550BC">
        <w:rPr>
          <w:rFonts w:ascii="Arial" w:hAnsi="Arial" w:cs="Arial"/>
        </w:rPr>
        <w:t>nagement Committee.</w:t>
      </w:r>
    </w:p>
    <w:p w14:paraId="17D7D549" w14:textId="77777777" w:rsidR="00E94AA3" w:rsidRPr="005550BC" w:rsidRDefault="00E94AA3" w:rsidP="00E94AA3">
      <w:pPr>
        <w:pStyle w:val="ListParagraph"/>
      </w:pPr>
    </w:p>
    <w:p w14:paraId="02CC0FD0" w14:textId="77777777" w:rsidR="00E94AA3" w:rsidRPr="005550BC" w:rsidRDefault="00E94AA3" w:rsidP="00E94AA3">
      <w:pPr>
        <w:pStyle w:val="ListParagraph"/>
        <w:numPr>
          <w:ilvl w:val="0"/>
          <w:numId w:val="23"/>
        </w:numPr>
        <w:rPr>
          <w:rFonts w:ascii="Arial" w:hAnsi="Arial" w:cs="Arial"/>
        </w:rPr>
      </w:pPr>
      <w:r w:rsidRPr="005550BC">
        <w:rPr>
          <w:rFonts w:ascii="Arial" w:hAnsi="Arial" w:cs="Arial"/>
        </w:rPr>
        <w:t>To take the lead on negotiating improvements to planning proposals and securing necessary s106 financial contributions to ensure high quality outcomes are achieved and any necessary mitigation is delivered.</w:t>
      </w:r>
    </w:p>
    <w:p w14:paraId="085D300F" w14:textId="77777777" w:rsidR="00E94AA3" w:rsidRPr="005550BC" w:rsidRDefault="00E94AA3" w:rsidP="00E94AA3">
      <w:pPr>
        <w:pStyle w:val="ListParagraph"/>
        <w:rPr>
          <w:rFonts w:ascii="Arial" w:hAnsi="Arial" w:cs="Arial"/>
        </w:rPr>
      </w:pPr>
    </w:p>
    <w:p w14:paraId="76362FE2" w14:textId="35306B40" w:rsidR="00E94AA3" w:rsidRPr="005550BC" w:rsidRDefault="00E94AA3" w:rsidP="00E94AA3">
      <w:pPr>
        <w:pStyle w:val="ListParagraph"/>
        <w:numPr>
          <w:ilvl w:val="0"/>
          <w:numId w:val="23"/>
        </w:numPr>
        <w:rPr>
          <w:rFonts w:ascii="Arial" w:hAnsi="Arial" w:cs="Arial"/>
        </w:rPr>
      </w:pPr>
      <w:r w:rsidRPr="005550BC">
        <w:rPr>
          <w:rFonts w:ascii="Arial" w:hAnsi="Arial" w:cs="Arial"/>
        </w:rPr>
        <w:t>To act as a mentor and provide guidance and support to more junior members of the Planning Service.</w:t>
      </w:r>
    </w:p>
    <w:p w14:paraId="469D296D" w14:textId="479B03F6" w:rsidR="00434E26" w:rsidRDefault="00434E26" w:rsidP="00752B30">
      <w:r>
        <w:br w:type="page"/>
      </w:r>
    </w:p>
    <w:p w14:paraId="164B0800" w14:textId="77777777" w:rsidR="00543775" w:rsidRDefault="00543775" w:rsidP="00543775">
      <w:pPr>
        <w:pStyle w:val="Heading1"/>
      </w:pPr>
      <w:r>
        <w:rPr>
          <w:noProof/>
          <w:lang w:eastAsia="en-GB"/>
        </w:rPr>
        <w:lastRenderedPageBreak/>
        <w:drawing>
          <wp:inline distT="0" distB="0" distL="0" distR="0" wp14:anchorId="4CE1336A" wp14:editId="767E4F7B">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577EB3D4" w14:textId="77777777" w:rsidR="00D73A51" w:rsidRDefault="00434E26" w:rsidP="00543775">
      <w:pPr>
        <w:pStyle w:val="Heading1"/>
      </w:pPr>
      <w:r>
        <w:t>PERSON SPECIFICATION</w:t>
      </w:r>
    </w:p>
    <w:p w14:paraId="32C59EF6" w14:textId="77777777" w:rsidR="00AB7F5A" w:rsidRDefault="00AB7F5A" w:rsidP="00AB7F5A">
      <w:pPr>
        <w:spacing w:after="0" w:line="240" w:lineRule="auto"/>
        <w:ind w:left="360"/>
        <w:jc w:val="both"/>
        <w:rPr>
          <w:rFonts w:ascii="Arial" w:hAnsi="Arial" w:cs="Arial"/>
        </w:rPr>
      </w:pPr>
    </w:p>
    <w:p w14:paraId="62702020"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028D66E3" w14:textId="77777777" w:rsidR="00434E26" w:rsidRDefault="00434E26" w:rsidP="00434E26">
      <w:pPr>
        <w:rPr>
          <w:rStyle w:val="Heading2Char"/>
        </w:rPr>
      </w:pPr>
    </w:p>
    <w:p w14:paraId="05B0BE3A" w14:textId="185E013F"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B25C95">
        <w:rPr>
          <w:rFonts w:ascii="Arial" w:hAnsi="Arial" w:cs="Arial"/>
        </w:rPr>
        <w:t>Planning Officer / Senior Planning Officer</w:t>
      </w:r>
      <w:r>
        <w:br/>
      </w:r>
      <w:r w:rsidRPr="001A1A73">
        <w:rPr>
          <w:rStyle w:val="Heading2Char"/>
        </w:rPr>
        <w:t>Reports to</w:t>
      </w:r>
      <w:r>
        <w:tab/>
      </w:r>
      <w:r w:rsidR="00B25C95">
        <w:tab/>
      </w:r>
      <w:r w:rsidR="00B25C95" w:rsidRPr="00195C69">
        <w:rPr>
          <w:rFonts w:ascii="Arial" w:hAnsi="Arial" w:cs="Arial"/>
        </w:rPr>
        <w:t>Service Manager for Development Management</w:t>
      </w:r>
      <w:r>
        <w:br/>
      </w:r>
      <w:r w:rsidRPr="001A1A73">
        <w:rPr>
          <w:rStyle w:val="Heading2Char"/>
        </w:rPr>
        <w:t>Team</w:t>
      </w:r>
      <w:r>
        <w:tab/>
      </w:r>
      <w:r>
        <w:tab/>
      </w:r>
      <w:r>
        <w:tab/>
      </w:r>
      <w:r w:rsidR="00B25C95">
        <w:rPr>
          <w:rFonts w:ascii="Arial" w:hAnsi="Arial" w:cs="Arial"/>
        </w:rPr>
        <w:t>Development Management</w:t>
      </w:r>
      <w:r>
        <w:br/>
      </w:r>
      <w:r w:rsidRPr="001A1A73">
        <w:rPr>
          <w:rStyle w:val="Heading2Char"/>
        </w:rPr>
        <w:t>Grade</w:t>
      </w:r>
      <w:r>
        <w:tab/>
      </w:r>
      <w:r>
        <w:tab/>
      </w:r>
      <w:r w:rsidR="00B25C95">
        <w:rPr>
          <w:rFonts w:ascii="Arial" w:hAnsi="Arial" w:cs="Arial"/>
        </w:rPr>
        <w:t>Career Grade 7 - 8</w:t>
      </w:r>
      <w:r w:rsidRPr="00571AC5">
        <w:rPr>
          <w:rFonts w:ascii="Arial" w:hAnsi="Arial" w:cs="Arial"/>
        </w:rPr>
        <w:tab/>
      </w:r>
      <w:r>
        <w:br/>
      </w:r>
      <w:r w:rsidRPr="001A1A73">
        <w:rPr>
          <w:rStyle w:val="Heading2Char"/>
        </w:rPr>
        <w:t>Last updated</w:t>
      </w:r>
      <w:r>
        <w:tab/>
      </w:r>
      <w:r w:rsidR="00B25C95">
        <w:rPr>
          <w:rFonts w:ascii="Arial" w:hAnsi="Arial" w:cs="Arial"/>
        </w:rPr>
        <w:t>June 2022</w:t>
      </w:r>
    </w:p>
    <w:p w14:paraId="687E6D8B"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553D605A"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2EA638B5"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39DA53B1"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07C98246"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58976A28"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43D0593F"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2EAD846A" w14:textId="77777777" w:rsidR="00434E26" w:rsidRDefault="00434E26" w:rsidP="00434E26"/>
    <w:p w14:paraId="71A9273F" w14:textId="7DA6A68C" w:rsidR="00C03C8D" w:rsidRDefault="00434E26" w:rsidP="00C03C8D">
      <w:pPr>
        <w:pStyle w:val="Heading2"/>
        <w:pBdr>
          <w:bottom w:val="single" w:sz="12" w:space="1" w:color="auto"/>
        </w:pBdr>
      </w:pPr>
      <w:r>
        <w:t xml:space="preserve">Key Criteria </w:t>
      </w:r>
    </w:p>
    <w:p w14:paraId="1D65C035" w14:textId="4131204B" w:rsidR="00C03C8D" w:rsidRPr="00B25C95" w:rsidRDefault="00C03C8D" w:rsidP="00C03C8D">
      <w:pPr>
        <w:pStyle w:val="Heading3"/>
        <w:rPr>
          <w:b w:val="0"/>
          <w:bCs w:val="0"/>
        </w:rPr>
      </w:pPr>
      <w:r>
        <w:t xml:space="preserve"> </w:t>
      </w:r>
      <w:r w:rsidRPr="00B25C95">
        <w:rPr>
          <w:b w:val="0"/>
          <w:bCs w:val="0"/>
        </w:rPr>
        <w:t xml:space="preserve">Planning Officer - Career Grade 7 </w:t>
      </w:r>
    </w:p>
    <w:p w14:paraId="7531775B" w14:textId="33C016A6" w:rsidR="00434E26" w:rsidRDefault="00434E26" w:rsidP="00434E26">
      <w:pPr>
        <w:pStyle w:val="Heading3"/>
      </w:pPr>
      <w:r>
        <w:t>Qualifications and Experience</w:t>
      </w:r>
    </w:p>
    <w:p w14:paraId="6B31B9DD" w14:textId="77777777" w:rsidR="00B25C95" w:rsidRPr="00B25C95" w:rsidRDefault="00B25C95" w:rsidP="00B25C95"/>
    <w:p w14:paraId="53EA670C" w14:textId="77777777" w:rsidR="00CF74ED" w:rsidRDefault="00CF74ED" w:rsidP="00CF74ED">
      <w:pPr>
        <w:pStyle w:val="BodyTextIndent2"/>
        <w:widowControl w:val="0"/>
        <w:numPr>
          <w:ilvl w:val="0"/>
          <w:numId w:val="5"/>
        </w:numPr>
        <w:spacing w:after="0" w:line="240" w:lineRule="auto"/>
        <w:jc w:val="both"/>
        <w:rPr>
          <w:rFonts w:ascii="Arial" w:hAnsi="Arial"/>
        </w:rPr>
      </w:pPr>
      <w:r>
        <w:rPr>
          <w:rFonts w:ascii="Arial" w:hAnsi="Arial"/>
        </w:rPr>
        <w:t>A degree in geography or an environmental related subject is required.  A degree in Town and Country Planning is preferable.</w:t>
      </w:r>
    </w:p>
    <w:p w14:paraId="5EEF0AF1" w14:textId="02CBE157" w:rsidR="00571AC5" w:rsidRDefault="00571AC5" w:rsidP="00CF74ED">
      <w:pPr>
        <w:pStyle w:val="ListParagraph"/>
        <w:rPr>
          <w:rFonts w:ascii="Arial" w:hAnsi="Arial" w:cs="Arial"/>
        </w:rPr>
      </w:pPr>
    </w:p>
    <w:p w14:paraId="5CC4DC80" w14:textId="41B8D091" w:rsidR="00C03C8D"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 xml:space="preserve">Experience providing effective and responsive development management services on a mixed case load of minor and other planning and related applications and pre-application submissions. </w:t>
      </w:r>
    </w:p>
    <w:p w14:paraId="5FFC0E14" w14:textId="77777777" w:rsidR="00B25C95" w:rsidRPr="00B25C95" w:rsidRDefault="00B25C95" w:rsidP="00B25C95">
      <w:pPr>
        <w:pStyle w:val="BodyTextIndent2"/>
        <w:widowControl w:val="0"/>
        <w:spacing w:after="0" w:line="240" w:lineRule="auto"/>
        <w:ind w:left="720"/>
        <w:jc w:val="both"/>
        <w:rPr>
          <w:rFonts w:ascii="Arial" w:hAnsi="Arial"/>
        </w:rPr>
      </w:pPr>
    </w:p>
    <w:p w14:paraId="032DD31B" w14:textId="6B423E88" w:rsidR="00B25C95" w:rsidRPr="00B25C95" w:rsidRDefault="00041A5A" w:rsidP="00B25C95">
      <w:pPr>
        <w:pStyle w:val="BodyTextIndent2"/>
        <w:widowControl w:val="0"/>
        <w:numPr>
          <w:ilvl w:val="0"/>
          <w:numId w:val="5"/>
        </w:numPr>
        <w:spacing w:after="0" w:line="240" w:lineRule="auto"/>
        <w:jc w:val="both"/>
        <w:rPr>
          <w:rFonts w:ascii="Arial" w:hAnsi="Arial"/>
        </w:rPr>
      </w:pPr>
      <w:r>
        <w:rPr>
          <w:rFonts w:ascii="Arial" w:hAnsi="Arial"/>
        </w:rPr>
        <w:t xml:space="preserve">Experience of managing written </w:t>
      </w:r>
      <w:r w:rsidR="00B25C95" w:rsidRPr="00B25C95">
        <w:rPr>
          <w:rFonts w:ascii="Arial" w:hAnsi="Arial"/>
        </w:rPr>
        <w:t>representation</w:t>
      </w:r>
      <w:r>
        <w:rPr>
          <w:rFonts w:ascii="Arial" w:hAnsi="Arial"/>
        </w:rPr>
        <w:t xml:space="preserve"> appeal</w:t>
      </w:r>
      <w:r w:rsidR="00B25C95" w:rsidRPr="00B25C95">
        <w:rPr>
          <w:rFonts w:ascii="Arial" w:hAnsi="Arial"/>
        </w:rPr>
        <w:t xml:space="preserve">s. </w:t>
      </w:r>
    </w:p>
    <w:p w14:paraId="6290817F" w14:textId="77777777" w:rsidR="00C03C8D" w:rsidRPr="00CF74ED" w:rsidRDefault="00C03C8D" w:rsidP="00CF74ED">
      <w:pPr>
        <w:pStyle w:val="ListParagraph"/>
        <w:rPr>
          <w:rFonts w:ascii="Arial" w:hAnsi="Arial" w:cs="Arial"/>
        </w:rPr>
      </w:pPr>
    </w:p>
    <w:p w14:paraId="1383B5B7" w14:textId="416474EC" w:rsidR="00434E26" w:rsidRDefault="00434E26" w:rsidP="00147F86">
      <w:pPr>
        <w:pStyle w:val="Heading3"/>
      </w:pPr>
      <w:r>
        <w:lastRenderedPageBreak/>
        <w:t xml:space="preserve">Specialist Knowledge </w:t>
      </w:r>
    </w:p>
    <w:p w14:paraId="3A31DDDA" w14:textId="77777777" w:rsidR="00C03C8D" w:rsidRDefault="00C03C8D" w:rsidP="00C03C8D">
      <w:pPr>
        <w:widowControl w:val="0"/>
        <w:tabs>
          <w:tab w:val="left" w:pos="0"/>
          <w:tab w:val="left" w:pos="464"/>
          <w:tab w:val="left" w:pos="583"/>
          <w:tab w:val="left" w:pos="720"/>
        </w:tabs>
        <w:suppressAutoHyphens/>
        <w:spacing w:after="0" w:line="240" w:lineRule="auto"/>
        <w:ind w:left="720"/>
        <w:jc w:val="both"/>
        <w:rPr>
          <w:rFonts w:ascii="Arial" w:eastAsia="Times New Roman" w:hAnsi="Arial" w:cs="Times New Roman"/>
          <w:spacing w:val="-3"/>
          <w:sz w:val="24"/>
          <w:szCs w:val="20"/>
          <w:lang w:val="en-US"/>
        </w:rPr>
      </w:pPr>
    </w:p>
    <w:p w14:paraId="6D34CCE4" w14:textId="2CA6872B" w:rsidR="00CF74ED"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Knowledge of current planning issues and development management related matters.</w:t>
      </w:r>
    </w:p>
    <w:p w14:paraId="0B9C4861" w14:textId="77777777" w:rsidR="00B25C95" w:rsidRPr="00B25C95" w:rsidRDefault="00B25C95" w:rsidP="00B25C95">
      <w:pPr>
        <w:pStyle w:val="BodyTextIndent2"/>
        <w:widowControl w:val="0"/>
        <w:spacing w:after="0" w:line="240" w:lineRule="auto"/>
        <w:ind w:left="720"/>
        <w:jc w:val="both"/>
        <w:rPr>
          <w:rFonts w:ascii="Arial" w:hAnsi="Arial"/>
        </w:rPr>
      </w:pPr>
    </w:p>
    <w:p w14:paraId="1DA52DB5" w14:textId="14F0CBE2" w:rsidR="00CF74ED" w:rsidRPr="00B25C95" w:rsidRDefault="00CF74ED" w:rsidP="00B25C95">
      <w:pPr>
        <w:pStyle w:val="BodyTextIndent2"/>
        <w:widowControl w:val="0"/>
        <w:numPr>
          <w:ilvl w:val="0"/>
          <w:numId w:val="5"/>
        </w:numPr>
        <w:spacing w:after="0" w:line="240" w:lineRule="auto"/>
        <w:jc w:val="both"/>
        <w:rPr>
          <w:rFonts w:ascii="Arial" w:hAnsi="Arial"/>
        </w:rPr>
      </w:pPr>
      <w:r w:rsidRPr="00CF74ED">
        <w:rPr>
          <w:rFonts w:ascii="Arial" w:hAnsi="Arial"/>
        </w:rPr>
        <w:t>Knowledge and understanding of the legal and policy context within which DM decisions are made and demonstrate an understanding of how weight is applied to conflicting policy objectives.</w:t>
      </w:r>
    </w:p>
    <w:p w14:paraId="64D73B5D" w14:textId="77777777" w:rsidR="00CF74ED" w:rsidRPr="00CF74ED" w:rsidRDefault="00CF74ED" w:rsidP="00B25C95">
      <w:pPr>
        <w:pStyle w:val="BodyTextIndent2"/>
        <w:widowControl w:val="0"/>
        <w:spacing w:after="0" w:line="240" w:lineRule="auto"/>
        <w:ind w:left="720"/>
        <w:jc w:val="both"/>
        <w:rPr>
          <w:rFonts w:ascii="Arial" w:hAnsi="Arial"/>
        </w:rPr>
      </w:pPr>
    </w:p>
    <w:p w14:paraId="300D4AFC" w14:textId="63580439" w:rsidR="00CF74ED" w:rsidRPr="00CF74ED" w:rsidRDefault="00CF74ED" w:rsidP="00B25C95">
      <w:pPr>
        <w:pStyle w:val="BodyTextIndent2"/>
        <w:widowControl w:val="0"/>
        <w:numPr>
          <w:ilvl w:val="0"/>
          <w:numId w:val="5"/>
        </w:numPr>
        <w:spacing w:after="0" w:line="240" w:lineRule="auto"/>
        <w:jc w:val="both"/>
        <w:rPr>
          <w:rFonts w:ascii="Arial" w:hAnsi="Arial"/>
        </w:rPr>
      </w:pPr>
      <w:r w:rsidRPr="00CF74ED">
        <w:rPr>
          <w:rFonts w:ascii="Arial" w:hAnsi="Arial"/>
        </w:rPr>
        <w:t>Use and manipulate complex information and databases</w:t>
      </w:r>
      <w:r w:rsidR="00B25C95">
        <w:rPr>
          <w:rFonts w:ascii="Arial" w:hAnsi="Arial"/>
        </w:rPr>
        <w:t>.</w:t>
      </w:r>
    </w:p>
    <w:p w14:paraId="03AFC734" w14:textId="0DDE6C3C" w:rsidR="00571AC5" w:rsidRPr="00CF74ED" w:rsidRDefault="00571AC5" w:rsidP="00CF74ED">
      <w:pPr>
        <w:pStyle w:val="ListParagraph"/>
        <w:rPr>
          <w:rFonts w:ascii="Arial" w:hAnsi="Arial" w:cs="Arial"/>
        </w:rPr>
      </w:pPr>
    </w:p>
    <w:p w14:paraId="0979C6D3" w14:textId="600D1B33" w:rsidR="00434E26" w:rsidRDefault="00C03C8D" w:rsidP="00147F86">
      <w:pPr>
        <w:pStyle w:val="Heading3"/>
      </w:pPr>
      <w:r>
        <w:t>Skills and abilities</w:t>
      </w:r>
    </w:p>
    <w:p w14:paraId="71D95681" w14:textId="77777777" w:rsidR="00C03C8D" w:rsidRPr="00C03C8D" w:rsidRDefault="00C03C8D" w:rsidP="00C03C8D"/>
    <w:p w14:paraId="739C1C9D" w14:textId="059156DB" w:rsidR="00C03C8D" w:rsidRPr="00B25C95" w:rsidRDefault="00C03C8D" w:rsidP="00B25C95">
      <w:pPr>
        <w:pStyle w:val="BodyTextIndent2"/>
        <w:widowControl w:val="0"/>
        <w:numPr>
          <w:ilvl w:val="0"/>
          <w:numId w:val="5"/>
        </w:numPr>
        <w:spacing w:after="0" w:line="240" w:lineRule="auto"/>
        <w:jc w:val="both"/>
        <w:rPr>
          <w:rFonts w:ascii="Arial" w:hAnsi="Arial"/>
        </w:rPr>
      </w:pPr>
      <w:r w:rsidRPr="00B25C95">
        <w:rPr>
          <w:rFonts w:ascii="Arial" w:hAnsi="Arial"/>
        </w:rPr>
        <w:t xml:space="preserve">Resilience and ability to work effectively in a </w:t>
      </w:r>
      <w:proofErr w:type="gramStart"/>
      <w:r w:rsidRPr="00B25C95">
        <w:rPr>
          <w:rFonts w:ascii="Arial" w:hAnsi="Arial"/>
        </w:rPr>
        <w:t>fast paced</w:t>
      </w:r>
      <w:proofErr w:type="gramEnd"/>
      <w:r w:rsidRPr="00B25C95">
        <w:rPr>
          <w:rFonts w:ascii="Arial" w:hAnsi="Arial"/>
        </w:rPr>
        <w:t xml:space="preserve"> environment being effective in most situations.</w:t>
      </w:r>
    </w:p>
    <w:p w14:paraId="4702A3A7" w14:textId="77777777" w:rsidR="00C03C8D" w:rsidRPr="00B25C95" w:rsidRDefault="00C03C8D" w:rsidP="00B25C95">
      <w:pPr>
        <w:pStyle w:val="BodyTextIndent2"/>
        <w:widowControl w:val="0"/>
        <w:spacing w:after="0" w:line="240" w:lineRule="auto"/>
        <w:ind w:left="720"/>
        <w:jc w:val="both"/>
        <w:rPr>
          <w:rFonts w:ascii="Arial" w:hAnsi="Arial"/>
        </w:rPr>
      </w:pPr>
    </w:p>
    <w:p w14:paraId="4B4D17CE" w14:textId="77777777" w:rsidR="00C03C8D" w:rsidRPr="00B25C95" w:rsidRDefault="00C03C8D" w:rsidP="00B25C95">
      <w:pPr>
        <w:pStyle w:val="BodyTextIndent2"/>
        <w:widowControl w:val="0"/>
        <w:numPr>
          <w:ilvl w:val="0"/>
          <w:numId w:val="5"/>
        </w:numPr>
        <w:spacing w:after="0" w:line="240" w:lineRule="auto"/>
        <w:jc w:val="both"/>
        <w:rPr>
          <w:rFonts w:ascii="Arial" w:hAnsi="Arial"/>
        </w:rPr>
      </w:pPr>
      <w:r w:rsidRPr="00B25C95">
        <w:rPr>
          <w:rFonts w:ascii="Arial" w:hAnsi="Arial"/>
        </w:rPr>
        <w:t>Ability to analyse and translate planning policy to arrive at robust planning decisions and achieve high quality outputs.</w:t>
      </w:r>
    </w:p>
    <w:p w14:paraId="67972761" w14:textId="77777777" w:rsidR="00C03C8D" w:rsidRPr="00B25C95" w:rsidRDefault="00C03C8D" w:rsidP="00B25C95">
      <w:pPr>
        <w:pStyle w:val="BodyTextIndent2"/>
        <w:widowControl w:val="0"/>
        <w:spacing w:after="0" w:line="240" w:lineRule="auto"/>
        <w:ind w:left="720"/>
        <w:jc w:val="both"/>
        <w:rPr>
          <w:rFonts w:ascii="Arial" w:hAnsi="Arial"/>
        </w:rPr>
      </w:pPr>
    </w:p>
    <w:p w14:paraId="2CCEA382" w14:textId="25A56B99" w:rsidR="00C03C8D" w:rsidRPr="00B25C95" w:rsidRDefault="00B25C95" w:rsidP="00B25C95">
      <w:pPr>
        <w:pStyle w:val="BodyTextIndent2"/>
        <w:widowControl w:val="0"/>
        <w:numPr>
          <w:ilvl w:val="0"/>
          <w:numId w:val="5"/>
        </w:numPr>
        <w:spacing w:after="0" w:line="240" w:lineRule="auto"/>
        <w:jc w:val="both"/>
        <w:rPr>
          <w:rFonts w:ascii="Arial" w:hAnsi="Arial"/>
        </w:rPr>
      </w:pPr>
      <w:r>
        <w:rPr>
          <w:rFonts w:ascii="Arial" w:hAnsi="Arial"/>
        </w:rPr>
        <w:t xml:space="preserve">Good </w:t>
      </w:r>
      <w:r w:rsidR="00C03C8D" w:rsidRPr="00B25C95">
        <w:rPr>
          <w:rFonts w:ascii="Arial" w:hAnsi="Arial"/>
        </w:rPr>
        <w:t>time and priority management.</w:t>
      </w:r>
    </w:p>
    <w:p w14:paraId="2FA39E91" w14:textId="77777777" w:rsidR="00B25C95" w:rsidRPr="00B25C95" w:rsidRDefault="00B25C95" w:rsidP="00B25C95">
      <w:pPr>
        <w:pStyle w:val="BodyTextIndent2"/>
        <w:widowControl w:val="0"/>
        <w:spacing w:after="0" w:line="240" w:lineRule="auto"/>
        <w:ind w:left="720"/>
        <w:jc w:val="both"/>
        <w:rPr>
          <w:rFonts w:ascii="Arial" w:hAnsi="Arial"/>
        </w:rPr>
      </w:pPr>
    </w:p>
    <w:p w14:paraId="4CF97F9D" w14:textId="1A07F25E" w:rsidR="00C03C8D"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 xml:space="preserve">Ability to negotiate, listen, question and reason. </w:t>
      </w:r>
    </w:p>
    <w:p w14:paraId="421BF0BC" w14:textId="77777777" w:rsidR="00C03C8D" w:rsidRPr="00B25C95" w:rsidRDefault="00C03C8D" w:rsidP="00B25C95">
      <w:pPr>
        <w:pStyle w:val="BodyTextIndent2"/>
        <w:widowControl w:val="0"/>
        <w:spacing w:after="0" w:line="240" w:lineRule="auto"/>
        <w:ind w:left="720"/>
        <w:jc w:val="both"/>
        <w:rPr>
          <w:rFonts w:ascii="Arial" w:hAnsi="Arial"/>
        </w:rPr>
      </w:pPr>
    </w:p>
    <w:p w14:paraId="08370283" w14:textId="50747871" w:rsidR="00CF74ED"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 xml:space="preserve">Ability to work effectively in a team and demonstrate </w:t>
      </w:r>
      <w:r w:rsidR="00CF74ED" w:rsidRPr="00CF74ED">
        <w:rPr>
          <w:rFonts w:ascii="Arial" w:hAnsi="Arial"/>
        </w:rPr>
        <w:t>an understanding of their role in that overall service delivery picture</w:t>
      </w:r>
      <w:r w:rsidRPr="00B25C95">
        <w:rPr>
          <w:rFonts w:ascii="Arial" w:hAnsi="Arial"/>
        </w:rPr>
        <w:t>.</w:t>
      </w:r>
    </w:p>
    <w:p w14:paraId="1F3D7306" w14:textId="13727D35" w:rsidR="00B25C95" w:rsidRPr="00B25C95" w:rsidRDefault="00B25C95" w:rsidP="00B25C95">
      <w:pPr>
        <w:pStyle w:val="BodyTextIndent2"/>
        <w:widowControl w:val="0"/>
        <w:spacing w:after="0" w:line="240" w:lineRule="auto"/>
        <w:ind w:left="720"/>
        <w:jc w:val="both"/>
        <w:rPr>
          <w:rFonts w:ascii="Arial" w:hAnsi="Arial"/>
        </w:rPr>
      </w:pPr>
    </w:p>
    <w:p w14:paraId="2A3A0D6E" w14:textId="3DE9D112" w:rsidR="00B25C95"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Logical thinker with attention to detail and the ability to analyse and weigh issues under pressure.</w:t>
      </w:r>
    </w:p>
    <w:p w14:paraId="54A3952E" w14:textId="229EDD3B" w:rsidR="00B25C95" w:rsidRPr="00B25C95" w:rsidRDefault="00B25C95" w:rsidP="00B25C95">
      <w:pPr>
        <w:pStyle w:val="BodyTextIndent2"/>
        <w:widowControl w:val="0"/>
        <w:spacing w:after="0" w:line="240" w:lineRule="auto"/>
        <w:ind w:left="720"/>
        <w:jc w:val="both"/>
        <w:rPr>
          <w:rFonts w:ascii="Arial" w:hAnsi="Arial"/>
        </w:rPr>
      </w:pPr>
    </w:p>
    <w:p w14:paraId="4399D9E7" w14:textId="6F446F94" w:rsidR="00B25C95"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 xml:space="preserve">Able to achieve a good balance between quality and quantity. </w:t>
      </w:r>
    </w:p>
    <w:p w14:paraId="2F796C24" w14:textId="77777777" w:rsidR="00B25C95" w:rsidRPr="00CF74ED" w:rsidRDefault="00B25C95" w:rsidP="00B25C95">
      <w:pPr>
        <w:widowControl w:val="0"/>
        <w:tabs>
          <w:tab w:val="left" w:pos="0"/>
          <w:tab w:val="left" w:pos="464"/>
          <w:tab w:val="left" w:pos="583"/>
          <w:tab w:val="left" w:pos="720"/>
        </w:tabs>
        <w:suppressAutoHyphens/>
        <w:spacing w:after="0" w:line="240" w:lineRule="auto"/>
        <w:ind w:left="720"/>
        <w:jc w:val="both"/>
        <w:rPr>
          <w:rFonts w:ascii="Arial" w:eastAsia="Times New Roman" w:hAnsi="Arial" w:cs="Times New Roman"/>
          <w:spacing w:val="-3"/>
          <w:sz w:val="24"/>
          <w:szCs w:val="20"/>
          <w:lang w:val="en-US"/>
        </w:rPr>
      </w:pPr>
    </w:p>
    <w:p w14:paraId="57237DB3" w14:textId="77777777" w:rsidR="00B25C95" w:rsidRPr="00CF74ED" w:rsidRDefault="00B25C95" w:rsidP="00B25C95">
      <w:pPr>
        <w:pStyle w:val="BodyTextIndent2"/>
        <w:widowControl w:val="0"/>
        <w:numPr>
          <w:ilvl w:val="0"/>
          <w:numId w:val="5"/>
        </w:numPr>
        <w:spacing w:after="0" w:line="240" w:lineRule="auto"/>
        <w:jc w:val="both"/>
        <w:rPr>
          <w:rFonts w:ascii="Arial" w:hAnsi="Arial"/>
        </w:rPr>
      </w:pPr>
      <w:r w:rsidRPr="00CF74ED">
        <w:rPr>
          <w:rFonts w:ascii="Arial" w:hAnsi="Arial"/>
        </w:rPr>
        <w:t>Ability to assimilate, understand and articulate issues rapidly and in a range of situations to a range of audiences.</w:t>
      </w:r>
    </w:p>
    <w:p w14:paraId="285BE815" w14:textId="77777777" w:rsidR="00B25C95" w:rsidRPr="00B25C95" w:rsidRDefault="00B25C95" w:rsidP="00B25C95">
      <w:pPr>
        <w:pStyle w:val="Heading3"/>
      </w:pPr>
    </w:p>
    <w:p w14:paraId="1FCD3138" w14:textId="70989368" w:rsidR="00571AC5" w:rsidRPr="00B25C95" w:rsidRDefault="00B25C95" w:rsidP="00B25C95">
      <w:pPr>
        <w:pStyle w:val="Heading3"/>
      </w:pPr>
      <w:r w:rsidRPr="00B25C95">
        <w:t>Communication</w:t>
      </w:r>
    </w:p>
    <w:p w14:paraId="53BF4FED" w14:textId="77777777" w:rsidR="00CF74ED" w:rsidRPr="00CF74ED" w:rsidRDefault="00CF74ED" w:rsidP="00CF74ED">
      <w:pPr>
        <w:widowControl w:val="0"/>
        <w:tabs>
          <w:tab w:val="left" w:pos="0"/>
          <w:tab w:val="left" w:pos="345"/>
          <w:tab w:val="left" w:pos="464"/>
          <w:tab w:val="left" w:pos="583"/>
          <w:tab w:val="left" w:pos="720"/>
        </w:tabs>
        <w:suppressAutoHyphens/>
        <w:spacing w:after="0" w:line="240" w:lineRule="auto"/>
        <w:ind w:left="346" w:hanging="346"/>
        <w:jc w:val="both"/>
        <w:rPr>
          <w:rFonts w:ascii="Arial" w:eastAsia="Times New Roman" w:hAnsi="Arial" w:cs="Times New Roman"/>
          <w:spacing w:val="-3"/>
          <w:sz w:val="24"/>
          <w:szCs w:val="20"/>
          <w:lang w:val="en-US"/>
        </w:rPr>
      </w:pPr>
    </w:p>
    <w:p w14:paraId="01E89DEC" w14:textId="3B970BA5" w:rsidR="00CF74ED" w:rsidRPr="00CF74ED" w:rsidRDefault="00CF74ED" w:rsidP="00B25C95">
      <w:pPr>
        <w:pStyle w:val="BodyTextIndent2"/>
        <w:widowControl w:val="0"/>
        <w:numPr>
          <w:ilvl w:val="0"/>
          <w:numId w:val="5"/>
        </w:numPr>
        <w:spacing w:after="0" w:line="240" w:lineRule="auto"/>
        <w:jc w:val="both"/>
        <w:rPr>
          <w:rFonts w:ascii="Arial" w:hAnsi="Arial"/>
        </w:rPr>
      </w:pPr>
      <w:r w:rsidRPr="00CF74ED">
        <w:rPr>
          <w:rFonts w:ascii="Arial" w:hAnsi="Arial"/>
        </w:rPr>
        <w:t xml:space="preserve">An ability to </w:t>
      </w:r>
      <w:r w:rsidR="00B25C95" w:rsidRPr="00B25C95">
        <w:rPr>
          <w:rFonts w:ascii="Arial" w:hAnsi="Arial"/>
        </w:rPr>
        <w:t xml:space="preserve">proactively and effectively </w:t>
      </w:r>
      <w:r w:rsidRPr="00CF74ED">
        <w:rPr>
          <w:rFonts w:ascii="Arial" w:hAnsi="Arial"/>
        </w:rPr>
        <w:t xml:space="preserve">communicate with a range of audiences and through a range of mediums.  </w:t>
      </w:r>
    </w:p>
    <w:p w14:paraId="7BCE6499" w14:textId="77777777" w:rsidR="00CF74ED" w:rsidRPr="00CF74ED" w:rsidRDefault="00CF74ED" w:rsidP="00B25C95">
      <w:pPr>
        <w:pStyle w:val="BodyTextIndent2"/>
        <w:widowControl w:val="0"/>
        <w:spacing w:after="0" w:line="240" w:lineRule="auto"/>
        <w:ind w:left="720"/>
        <w:jc w:val="both"/>
        <w:rPr>
          <w:rFonts w:ascii="Arial" w:hAnsi="Arial"/>
        </w:rPr>
      </w:pPr>
    </w:p>
    <w:p w14:paraId="37F64E26" w14:textId="68E3254C" w:rsidR="00CF74ED" w:rsidRPr="00B25C95" w:rsidRDefault="00CF74ED" w:rsidP="00B25C95">
      <w:pPr>
        <w:pStyle w:val="BodyTextIndent2"/>
        <w:widowControl w:val="0"/>
        <w:numPr>
          <w:ilvl w:val="0"/>
          <w:numId w:val="5"/>
        </w:numPr>
        <w:spacing w:after="0" w:line="240" w:lineRule="auto"/>
        <w:jc w:val="both"/>
        <w:rPr>
          <w:rFonts w:ascii="Arial" w:hAnsi="Arial"/>
        </w:rPr>
      </w:pPr>
      <w:r w:rsidRPr="00CF74ED">
        <w:rPr>
          <w:rFonts w:ascii="Arial" w:hAnsi="Arial"/>
        </w:rPr>
        <w:t>A positive and proactive approach to all customers and colleagues</w:t>
      </w:r>
    </w:p>
    <w:p w14:paraId="3926A3F3" w14:textId="77777777" w:rsidR="00B25C95" w:rsidRPr="00B25C95" w:rsidRDefault="00B25C95" w:rsidP="00B25C95">
      <w:pPr>
        <w:pStyle w:val="BodyTextIndent2"/>
        <w:widowControl w:val="0"/>
        <w:spacing w:after="0" w:line="240" w:lineRule="auto"/>
        <w:ind w:left="720"/>
        <w:jc w:val="both"/>
        <w:rPr>
          <w:rFonts w:ascii="Arial" w:hAnsi="Arial"/>
        </w:rPr>
      </w:pPr>
    </w:p>
    <w:p w14:paraId="1A6C848F" w14:textId="77777777" w:rsidR="00B25C95"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Exhibit a clear and comprehensive writing/presentation style and verbal communication.</w:t>
      </w:r>
    </w:p>
    <w:p w14:paraId="6D1AD33C" w14:textId="77777777" w:rsidR="00B25C95" w:rsidRPr="00CF74ED" w:rsidRDefault="00B25C95" w:rsidP="00B25C95">
      <w:pPr>
        <w:widowControl w:val="0"/>
        <w:tabs>
          <w:tab w:val="left" w:pos="0"/>
          <w:tab w:val="left" w:pos="464"/>
          <w:tab w:val="left" w:pos="583"/>
          <w:tab w:val="left" w:pos="720"/>
        </w:tabs>
        <w:suppressAutoHyphens/>
        <w:spacing w:after="0" w:line="240" w:lineRule="auto"/>
        <w:jc w:val="both"/>
        <w:rPr>
          <w:rFonts w:ascii="Arial" w:eastAsia="Times New Roman" w:hAnsi="Arial" w:cs="Times New Roman"/>
          <w:spacing w:val="-3"/>
          <w:sz w:val="24"/>
          <w:szCs w:val="20"/>
          <w:lang w:val="en-US"/>
        </w:rPr>
      </w:pPr>
    </w:p>
    <w:p w14:paraId="20ECF46A" w14:textId="2C85C827" w:rsidR="00CF74ED" w:rsidRPr="00B25C95" w:rsidRDefault="00B25C95" w:rsidP="00B25C95">
      <w:pPr>
        <w:pStyle w:val="Heading3"/>
      </w:pPr>
      <w:r w:rsidRPr="00B25C95">
        <w:t>Other</w:t>
      </w:r>
    </w:p>
    <w:p w14:paraId="4EF12C81" w14:textId="77777777" w:rsidR="00CF74ED" w:rsidRPr="00CF74ED" w:rsidRDefault="00CF74ED" w:rsidP="00B25C95">
      <w:pPr>
        <w:pStyle w:val="BodyTextIndent2"/>
        <w:widowControl w:val="0"/>
        <w:spacing w:after="0" w:line="240" w:lineRule="auto"/>
        <w:ind w:left="720"/>
        <w:jc w:val="both"/>
        <w:rPr>
          <w:rFonts w:ascii="Arial" w:hAnsi="Arial"/>
        </w:rPr>
      </w:pPr>
    </w:p>
    <w:p w14:paraId="1DE5FD66" w14:textId="13FC2FD6" w:rsidR="00571AC5" w:rsidRPr="00041A5A" w:rsidRDefault="00CF74ED" w:rsidP="00CF74ED">
      <w:pPr>
        <w:pStyle w:val="BodyTextIndent2"/>
        <w:widowControl w:val="0"/>
        <w:numPr>
          <w:ilvl w:val="0"/>
          <w:numId w:val="5"/>
        </w:numPr>
        <w:spacing w:after="0" w:line="240" w:lineRule="auto"/>
        <w:jc w:val="both"/>
        <w:rPr>
          <w:rFonts w:ascii="Arial" w:hAnsi="Arial"/>
        </w:rPr>
      </w:pPr>
      <w:r w:rsidRPr="00CF74ED">
        <w:rPr>
          <w:rFonts w:ascii="Arial" w:hAnsi="Arial"/>
        </w:rPr>
        <w:t xml:space="preserve">Visit and inspect land and development sites and other locations both within and beyond the district.  Undertake this element of the role in an efficient and effective manner.  This will almost always require that the post holder is the holder of a current </w:t>
      </w:r>
      <w:r w:rsidRPr="00CF74ED">
        <w:rPr>
          <w:rFonts w:ascii="Arial" w:hAnsi="Arial"/>
        </w:rPr>
        <w:lastRenderedPageBreak/>
        <w:t>valid driving licence and has access to a motor vehicle when necessary.</w:t>
      </w:r>
    </w:p>
    <w:p w14:paraId="1B36F38B" w14:textId="77777777" w:rsidR="00571AC5" w:rsidRPr="00571AC5" w:rsidRDefault="00571AC5" w:rsidP="00571AC5">
      <w:pPr>
        <w:pStyle w:val="ListParagraph"/>
        <w:rPr>
          <w:rFonts w:ascii="Arial" w:hAnsi="Arial" w:cs="Arial"/>
        </w:rPr>
      </w:pPr>
    </w:p>
    <w:p w14:paraId="2629EBE5" w14:textId="77777777" w:rsidR="00147F86" w:rsidRPr="00571AC5" w:rsidRDefault="00147F86" w:rsidP="00571AC5">
      <w:pPr>
        <w:pStyle w:val="ListParagraph"/>
        <w:numPr>
          <w:ilvl w:val="0"/>
          <w:numId w:val="6"/>
        </w:numPr>
        <w:spacing w:after="0" w:line="240" w:lineRule="auto"/>
        <w:rPr>
          <w:rFonts w:ascii="Arial" w:hAnsi="Arial" w:cs="Arial"/>
        </w:rPr>
      </w:pPr>
      <w:r w:rsidRPr="00571AC5">
        <w:rPr>
          <w:rFonts w:ascii="Arial" w:hAnsi="Arial" w:cs="Arial"/>
        </w:rPr>
        <w:t xml:space="preserve">The council is committed to safeguarding and promoting the welfare of all its residents specifically children and vulnerable adults. The council expects all its staff to </w:t>
      </w:r>
      <w:proofErr w:type="gramStart"/>
      <w:r w:rsidRPr="00571AC5">
        <w:rPr>
          <w:rFonts w:ascii="Arial" w:hAnsi="Arial" w:cs="Arial"/>
        </w:rPr>
        <w:t>have an understanding of</w:t>
      </w:r>
      <w:proofErr w:type="gramEnd"/>
      <w:r w:rsidRPr="00571AC5">
        <w:rPr>
          <w:rFonts w:ascii="Arial" w:hAnsi="Arial" w:cs="Arial"/>
        </w:rPr>
        <w:t xml:space="preserve"> Safeguarding and to share this commitment</w:t>
      </w:r>
    </w:p>
    <w:p w14:paraId="314B8636" w14:textId="435B2F8F" w:rsidR="00147F86" w:rsidRDefault="00147F86" w:rsidP="00147F86"/>
    <w:p w14:paraId="7C36D422" w14:textId="337D49E8" w:rsidR="00B25C95" w:rsidRPr="00B25C95" w:rsidRDefault="00B25C95" w:rsidP="00B25C95">
      <w:pPr>
        <w:pStyle w:val="Heading3"/>
        <w:rPr>
          <w:b w:val="0"/>
          <w:bCs w:val="0"/>
        </w:rPr>
      </w:pPr>
      <w:r>
        <w:rPr>
          <w:b w:val="0"/>
          <w:bCs w:val="0"/>
        </w:rPr>
        <w:t xml:space="preserve">Senior </w:t>
      </w:r>
      <w:r w:rsidRPr="00B25C95">
        <w:rPr>
          <w:b w:val="0"/>
          <w:bCs w:val="0"/>
        </w:rPr>
        <w:t xml:space="preserve">Planning Officer - Career Grade </w:t>
      </w:r>
      <w:r>
        <w:rPr>
          <w:b w:val="0"/>
          <w:bCs w:val="0"/>
        </w:rPr>
        <w:t>8</w:t>
      </w:r>
    </w:p>
    <w:p w14:paraId="5E750EC4" w14:textId="77777777" w:rsidR="00B25C95" w:rsidRDefault="00B25C95" w:rsidP="00B25C95">
      <w:pPr>
        <w:pStyle w:val="Heading3"/>
      </w:pPr>
      <w:r>
        <w:t>Qualifications and Experience</w:t>
      </w:r>
    </w:p>
    <w:p w14:paraId="4BC45D21" w14:textId="77777777" w:rsidR="00B25C95" w:rsidRPr="00B25C95" w:rsidRDefault="00B25C95" w:rsidP="00B25C95"/>
    <w:p w14:paraId="4735925B" w14:textId="77777777" w:rsidR="00B25C95" w:rsidRDefault="00B25C95" w:rsidP="00B25C95">
      <w:pPr>
        <w:pStyle w:val="BodyTextIndent2"/>
        <w:widowControl w:val="0"/>
        <w:numPr>
          <w:ilvl w:val="0"/>
          <w:numId w:val="5"/>
        </w:numPr>
        <w:spacing w:after="0" w:line="240" w:lineRule="auto"/>
        <w:jc w:val="both"/>
        <w:rPr>
          <w:rFonts w:ascii="Arial" w:hAnsi="Arial"/>
        </w:rPr>
      </w:pPr>
      <w:r>
        <w:rPr>
          <w:rFonts w:ascii="Arial" w:hAnsi="Arial"/>
        </w:rPr>
        <w:t>A degree in geography or an environmental related subject is required.  A degree in Town and Country Planning is preferable.</w:t>
      </w:r>
    </w:p>
    <w:p w14:paraId="6D3C7EF4" w14:textId="77777777" w:rsidR="00B25C95" w:rsidRDefault="00B25C95" w:rsidP="00B25C95">
      <w:pPr>
        <w:pStyle w:val="ListParagraph"/>
        <w:rPr>
          <w:rFonts w:ascii="Arial" w:hAnsi="Arial" w:cs="Arial"/>
        </w:rPr>
      </w:pPr>
    </w:p>
    <w:p w14:paraId="44646D0D" w14:textId="4EAB91D0" w:rsidR="00B25C95" w:rsidRPr="005550BC" w:rsidRDefault="00AA304A" w:rsidP="00AA304A">
      <w:pPr>
        <w:pStyle w:val="BodyTextIndent2"/>
        <w:widowControl w:val="0"/>
        <w:numPr>
          <w:ilvl w:val="0"/>
          <w:numId w:val="5"/>
        </w:numPr>
        <w:spacing w:after="0" w:line="240" w:lineRule="auto"/>
        <w:jc w:val="both"/>
        <w:rPr>
          <w:rFonts w:ascii="Arial" w:hAnsi="Arial"/>
        </w:rPr>
      </w:pPr>
      <w:r w:rsidRPr="005550BC">
        <w:rPr>
          <w:rFonts w:ascii="Arial" w:hAnsi="Arial"/>
        </w:rPr>
        <w:t xml:space="preserve">At least three years’ experience working within a Development Management context, managing </w:t>
      </w:r>
      <w:r w:rsidR="00B25C95" w:rsidRPr="005550BC">
        <w:rPr>
          <w:rFonts w:ascii="Arial" w:hAnsi="Arial"/>
        </w:rPr>
        <w:t>a mixed case load</w:t>
      </w:r>
      <w:r w:rsidRPr="005550BC">
        <w:rPr>
          <w:rFonts w:ascii="Arial" w:hAnsi="Arial"/>
        </w:rPr>
        <w:t xml:space="preserve"> of planning applications,</w:t>
      </w:r>
      <w:r w:rsidR="00B25C95" w:rsidRPr="005550BC">
        <w:rPr>
          <w:rFonts w:ascii="Arial" w:hAnsi="Arial"/>
        </w:rPr>
        <w:t xml:space="preserve"> </w:t>
      </w:r>
      <w:r w:rsidRPr="005550BC">
        <w:rPr>
          <w:rFonts w:ascii="Arial" w:hAnsi="Arial"/>
        </w:rPr>
        <w:t xml:space="preserve">including </w:t>
      </w:r>
      <w:r w:rsidR="00B25C95" w:rsidRPr="005550BC">
        <w:rPr>
          <w:rFonts w:ascii="Arial" w:hAnsi="Arial"/>
        </w:rPr>
        <w:t xml:space="preserve">more complex minor planning applications and </w:t>
      </w:r>
      <w:proofErr w:type="gramStart"/>
      <w:r w:rsidR="00B25C95" w:rsidRPr="005550BC">
        <w:rPr>
          <w:rFonts w:ascii="Arial" w:hAnsi="Arial"/>
        </w:rPr>
        <w:t>small scale</w:t>
      </w:r>
      <w:proofErr w:type="gramEnd"/>
      <w:r w:rsidRPr="005550BC">
        <w:rPr>
          <w:rFonts w:ascii="Arial" w:hAnsi="Arial"/>
        </w:rPr>
        <w:t xml:space="preserve"> major planning applications and pre-applications.</w:t>
      </w:r>
      <w:r w:rsidR="00B25C95" w:rsidRPr="005550BC">
        <w:rPr>
          <w:rFonts w:ascii="Arial" w:hAnsi="Arial"/>
        </w:rPr>
        <w:t xml:space="preserve"> </w:t>
      </w:r>
    </w:p>
    <w:p w14:paraId="6CE0F82A" w14:textId="77777777" w:rsidR="00B25C95" w:rsidRPr="005550BC" w:rsidRDefault="00B25C95" w:rsidP="00B25C95">
      <w:pPr>
        <w:pStyle w:val="BodyTextIndent2"/>
        <w:widowControl w:val="0"/>
        <w:spacing w:after="0" w:line="240" w:lineRule="auto"/>
        <w:ind w:left="720"/>
        <w:jc w:val="both"/>
        <w:rPr>
          <w:rFonts w:ascii="Arial" w:hAnsi="Arial"/>
        </w:rPr>
      </w:pPr>
    </w:p>
    <w:p w14:paraId="2E4F53FC" w14:textId="5F972FC6" w:rsidR="00B25C95" w:rsidRPr="005550BC" w:rsidRDefault="00AA304A" w:rsidP="00AA304A">
      <w:pPr>
        <w:pStyle w:val="BodyTextIndent2"/>
        <w:widowControl w:val="0"/>
        <w:numPr>
          <w:ilvl w:val="0"/>
          <w:numId w:val="5"/>
        </w:numPr>
        <w:spacing w:after="0" w:line="240" w:lineRule="auto"/>
        <w:jc w:val="both"/>
        <w:rPr>
          <w:rFonts w:ascii="Arial" w:hAnsi="Arial"/>
        </w:rPr>
      </w:pPr>
      <w:r w:rsidRPr="005550BC">
        <w:rPr>
          <w:rFonts w:ascii="Arial" w:hAnsi="Arial"/>
        </w:rPr>
        <w:t>Experience of leading on the management of written representation</w:t>
      </w:r>
      <w:r w:rsidR="00B25C95" w:rsidRPr="005550BC">
        <w:rPr>
          <w:rFonts w:ascii="Arial" w:hAnsi="Arial"/>
        </w:rPr>
        <w:t xml:space="preserve"> and informal hearing</w:t>
      </w:r>
      <w:r w:rsidRPr="005550BC">
        <w:rPr>
          <w:rFonts w:ascii="Arial" w:hAnsi="Arial"/>
        </w:rPr>
        <w:t xml:space="preserve"> appeal</w:t>
      </w:r>
      <w:r w:rsidR="00B25C95" w:rsidRPr="005550BC">
        <w:rPr>
          <w:rFonts w:ascii="Arial" w:hAnsi="Arial"/>
        </w:rPr>
        <w:t xml:space="preserve">s. </w:t>
      </w:r>
    </w:p>
    <w:p w14:paraId="4610A37C" w14:textId="77777777" w:rsidR="00AA304A" w:rsidRPr="005550BC" w:rsidRDefault="00AA304A" w:rsidP="00AA304A">
      <w:pPr>
        <w:pStyle w:val="BodyTextIndent2"/>
        <w:widowControl w:val="0"/>
        <w:spacing w:after="0" w:line="240" w:lineRule="auto"/>
        <w:ind w:left="720"/>
        <w:jc w:val="both"/>
        <w:rPr>
          <w:rFonts w:ascii="Arial" w:hAnsi="Arial"/>
        </w:rPr>
      </w:pPr>
    </w:p>
    <w:p w14:paraId="775C0BCA" w14:textId="775EB979" w:rsidR="00AA304A" w:rsidRPr="005550BC" w:rsidRDefault="00AA304A" w:rsidP="00AA304A">
      <w:pPr>
        <w:pStyle w:val="BodyTextIndent2"/>
        <w:widowControl w:val="0"/>
        <w:numPr>
          <w:ilvl w:val="0"/>
          <w:numId w:val="5"/>
        </w:numPr>
        <w:spacing w:after="0" w:line="240" w:lineRule="auto"/>
        <w:jc w:val="both"/>
        <w:rPr>
          <w:rFonts w:ascii="Arial" w:hAnsi="Arial"/>
        </w:rPr>
      </w:pPr>
      <w:r w:rsidRPr="005550BC">
        <w:rPr>
          <w:rFonts w:ascii="Arial" w:hAnsi="Arial"/>
        </w:rPr>
        <w:t>Experience of</w:t>
      </w:r>
      <w:r w:rsidR="00B25C95" w:rsidRPr="005550BC">
        <w:rPr>
          <w:rFonts w:ascii="Arial" w:hAnsi="Arial"/>
        </w:rPr>
        <w:t xml:space="preserve"> present</w:t>
      </w:r>
      <w:r w:rsidRPr="005550BC">
        <w:rPr>
          <w:rFonts w:ascii="Arial" w:hAnsi="Arial"/>
        </w:rPr>
        <w:t>ing</w:t>
      </w:r>
      <w:r w:rsidR="00B25C95" w:rsidRPr="005550BC">
        <w:rPr>
          <w:rFonts w:ascii="Arial" w:hAnsi="Arial"/>
        </w:rPr>
        <w:t xml:space="preserve"> planning applications</w:t>
      </w:r>
      <w:r w:rsidRPr="005550BC">
        <w:rPr>
          <w:rFonts w:ascii="Arial" w:hAnsi="Arial"/>
        </w:rPr>
        <w:t xml:space="preserve"> confidently and clearly to the</w:t>
      </w:r>
      <w:r w:rsidR="00B25C95" w:rsidRPr="005550BC">
        <w:rPr>
          <w:rFonts w:ascii="Arial" w:hAnsi="Arial"/>
        </w:rPr>
        <w:t xml:space="preserve"> Development Management Committee and </w:t>
      </w:r>
      <w:r w:rsidRPr="005550BC">
        <w:rPr>
          <w:rFonts w:ascii="Arial" w:hAnsi="Arial"/>
        </w:rPr>
        <w:t>acting as the</w:t>
      </w:r>
      <w:r w:rsidR="00B25C95" w:rsidRPr="005550BC">
        <w:rPr>
          <w:rFonts w:ascii="Arial" w:hAnsi="Arial"/>
        </w:rPr>
        <w:t xml:space="preserve"> Council’s representative at meetings. </w:t>
      </w:r>
    </w:p>
    <w:p w14:paraId="4790F3D3" w14:textId="77777777" w:rsidR="00AA304A" w:rsidRPr="005550BC" w:rsidRDefault="00AA304A" w:rsidP="00AA304A">
      <w:pPr>
        <w:pStyle w:val="BodyTextIndent2"/>
        <w:widowControl w:val="0"/>
        <w:spacing w:after="0" w:line="240" w:lineRule="auto"/>
        <w:ind w:left="720"/>
        <w:jc w:val="both"/>
        <w:rPr>
          <w:rFonts w:ascii="Arial" w:hAnsi="Arial"/>
        </w:rPr>
      </w:pPr>
    </w:p>
    <w:p w14:paraId="0B1F562A" w14:textId="00639AAD" w:rsidR="00AA304A" w:rsidRPr="005550BC" w:rsidRDefault="00AA304A" w:rsidP="00AA304A">
      <w:pPr>
        <w:pStyle w:val="BodyTextIndent2"/>
        <w:widowControl w:val="0"/>
        <w:numPr>
          <w:ilvl w:val="0"/>
          <w:numId w:val="5"/>
        </w:numPr>
        <w:spacing w:after="0" w:line="240" w:lineRule="auto"/>
        <w:jc w:val="both"/>
        <w:rPr>
          <w:rFonts w:ascii="Arial" w:hAnsi="Arial" w:cs="Arial"/>
        </w:rPr>
      </w:pPr>
      <w:r w:rsidRPr="005550BC">
        <w:rPr>
          <w:rFonts w:ascii="Arial" w:hAnsi="Arial" w:cs="Arial"/>
        </w:rPr>
        <w:t>Experience of providing clear and concise expert advice and briefings to elected members, the public and senior leadership officers on planning related matters as required both verbally and in writing.</w:t>
      </w:r>
    </w:p>
    <w:p w14:paraId="4D290F75" w14:textId="77777777" w:rsidR="00AA304A" w:rsidRPr="005550BC" w:rsidRDefault="00AA304A" w:rsidP="00AA304A">
      <w:pPr>
        <w:pStyle w:val="BodyTextIndent2"/>
        <w:widowControl w:val="0"/>
        <w:spacing w:after="0" w:line="240" w:lineRule="auto"/>
        <w:ind w:left="720"/>
        <w:jc w:val="both"/>
        <w:rPr>
          <w:rFonts w:ascii="Arial" w:hAnsi="Arial" w:cs="Arial"/>
        </w:rPr>
      </w:pPr>
    </w:p>
    <w:p w14:paraId="7C3B3944" w14:textId="77777777" w:rsidR="00AA304A" w:rsidRPr="005550BC" w:rsidRDefault="00AA304A" w:rsidP="00AA304A">
      <w:pPr>
        <w:pStyle w:val="BodyTextIndent2"/>
        <w:widowControl w:val="0"/>
        <w:numPr>
          <w:ilvl w:val="0"/>
          <w:numId w:val="5"/>
        </w:numPr>
        <w:spacing w:after="0" w:line="240" w:lineRule="auto"/>
        <w:jc w:val="both"/>
        <w:rPr>
          <w:rFonts w:ascii="Arial" w:hAnsi="Arial" w:cs="Arial"/>
        </w:rPr>
      </w:pPr>
      <w:r w:rsidRPr="005550BC">
        <w:rPr>
          <w:rFonts w:ascii="Arial" w:hAnsi="Arial" w:cs="Arial"/>
        </w:rPr>
        <w:t>Experience of negotiating improvements to planning proposals and securing necessary s106 financial contributions to ensure high quality outcomes are achieved and any necessary mitigation is delivered.</w:t>
      </w:r>
    </w:p>
    <w:p w14:paraId="2C25FFEA" w14:textId="77777777" w:rsidR="00AA304A" w:rsidRPr="005550BC" w:rsidRDefault="00AA304A" w:rsidP="00AA304A">
      <w:pPr>
        <w:pStyle w:val="BodyTextIndent2"/>
        <w:widowControl w:val="0"/>
        <w:spacing w:after="0" w:line="240" w:lineRule="auto"/>
        <w:ind w:left="720"/>
        <w:jc w:val="both"/>
        <w:rPr>
          <w:rFonts w:ascii="Arial" w:hAnsi="Arial" w:cs="Arial"/>
        </w:rPr>
      </w:pPr>
    </w:p>
    <w:p w14:paraId="3D3F147F" w14:textId="1E0A82E9" w:rsidR="00AA304A" w:rsidRPr="005550BC" w:rsidRDefault="00041A5A" w:rsidP="00B25C95">
      <w:pPr>
        <w:pStyle w:val="BodyTextIndent2"/>
        <w:widowControl w:val="0"/>
        <w:numPr>
          <w:ilvl w:val="0"/>
          <w:numId w:val="5"/>
        </w:numPr>
        <w:spacing w:after="0" w:line="240" w:lineRule="auto"/>
        <w:jc w:val="both"/>
        <w:rPr>
          <w:rFonts w:ascii="Arial" w:hAnsi="Arial" w:cs="Arial"/>
        </w:rPr>
      </w:pPr>
      <w:r w:rsidRPr="005550BC">
        <w:rPr>
          <w:rFonts w:ascii="Arial" w:hAnsi="Arial" w:cs="Arial"/>
        </w:rPr>
        <w:t>Experience of</w:t>
      </w:r>
      <w:r w:rsidR="00AA304A" w:rsidRPr="005550BC">
        <w:rPr>
          <w:rFonts w:ascii="Arial" w:hAnsi="Arial" w:cs="Arial"/>
        </w:rPr>
        <w:t xml:space="preserve"> mentor</w:t>
      </w:r>
      <w:r w:rsidRPr="005550BC">
        <w:rPr>
          <w:rFonts w:ascii="Arial" w:hAnsi="Arial" w:cs="Arial"/>
        </w:rPr>
        <w:t>ing</w:t>
      </w:r>
      <w:r w:rsidR="00AA304A" w:rsidRPr="005550BC">
        <w:rPr>
          <w:rFonts w:ascii="Arial" w:hAnsi="Arial" w:cs="Arial"/>
        </w:rPr>
        <w:t xml:space="preserve"> and provi</w:t>
      </w:r>
      <w:r w:rsidRPr="005550BC">
        <w:rPr>
          <w:rFonts w:ascii="Arial" w:hAnsi="Arial" w:cs="Arial"/>
        </w:rPr>
        <w:t>ding</w:t>
      </w:r>
      <w:r w:rsidR="00AA304A" w:rsidRPr="005550BC">
        <w:rPr>
          <w:rFonts w:ascii="Arial" w:hAnsi="Arial" w:cs="Arial"/>
        </w:rPr>
        <w:t xml:space="preserve"> guidance and support to more junior members of the Planning Service.</w:t>
      </w:r>
    </w:p>
    <w:p w14:paraId="08466E34" w14:textId="77777777" w:rsidR="00041A5A" w:rsidRPr="00041A5A" w:rsidRDefault="00041A5A" w:rsidP="00041A5A">
      <w:pPr>
        <w:pStyle w:val="BodyTextIndent2"/>
        <w:widowControl w:val="0"/>
        <w:spacing w:after="0" w:line="240" w:lineRule="auto"/>
        <w:ind w:left="720"/>
        <w:jc w:val="both"/>
        <w:rPr>
          <w:rFonts w:ascii="Arial" w:hAnsi="Arial" w:cs="Arial"/>
        </w:rPr>
      </w:pPr>
    </w:p>
    <w:p w14:paraId="0D720BDB" w14:textId="77777777" w:rsidR="00B25C95" w:rsidRDefault="00B25C95" w:rsidP="00B25C95">
      <w:pPr>
        <w:pStyle w:val="Heading3"/>
      </w:pPr>
      <w:r>
        <w:t xml:space="preserve">Specialist Knowledge </w:t>
      </w:r>
    </w:p>
    <w:p w14:paraId="6B3D8455" w14:textId="77777777" w:rsidR="00B25C95" w:rsidRDefault="00B25C95" w:rsidP="00B25C95">
      <w:pPr>
        <w:widowControl w:val="0"/>
        <w:tabs>
          <w:tab w:val="left" w:pos="0"/>
          <w:tab w:val="left" w:pos="464"/>
          <w:tab w:val="left" w:pos="583"/>
          <w:tab w:val="left" w:pos="720"/>
        </w:tabs>
        <w:suppressAutoHyphens/>
        <w:spacing w:after="0" w:line="240" w:lineRule="auto"/>
        <w:ind w:left="720"/>
        <w:jc w:val="both"/>
        <w:rPr>
          <w:rFonts w:ascii="Arial" w:eastAsia="Times New Roman" w:hAnsi="Arial" w:cs="Times New Roman"/>
          <w:spacing w:val="-3"/>
          <w:sz w:val="24"/>
          <w:szCs w:val="20"/>
          <w:lang w:val="en-US"/>
        </w:rPr>
      </w:pPr>
    </w:p>
    <w:p w14:paraId="320A9E6D" w14:textId="77777777" w:rsid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Knowledge of current planning issues and development management related matters.</w:t>
      </w:r>
    </w:p>
    <w:p w14:paraId="5C6C84A7" w14:textId="77777777" w:rsidR="00B25C95" w:rsidRPr="00B25C95" w:rsidRDefault="00B25C95" w:rsidP="00B25C95">
      <w:pPr>
        <w:pStyle w:val="BodyTextIndent2"/>
        <w:widowControl w:val="0"/>
        <w:spacing w:after="0" w:line="240" w:lineRule="auto"/>
        <w:ind w:left="720"/>
        <w:jc w:val="both"/>
        <w:rPr>
          <w:rFonts w:ascii="Arial" w:hAnsi="Arial"/>
        </w:rPr>
      </w:pPr>
    </w:p>
    <w:p w14:paraId="4A29D854" w14:textId="77777777" w:rsidR="00B25C95" w:rsidRPr="00B25C95" w:rsidRDefault="00B25C95" w:rsidP="00B25C95">
      <w:pPr>
        <w:pStyle w:val="BodyTextIndent2"/>
        <w:widowControl w:val="0"/>
        <w:numPr>
          <w:ilvl w:val="0"/>
          <w:numId w:val="5"/>
        </w:numPr>
        <w:spacing w:after="0" w:line="240" w:lineRule="auto"/>
        <w:jc w:val="both"/>
        <w:rPr>
          <w:rFonts w:ascii="Arial" w:hAnsi="Arial"/>
        </w:rPr>
      </w:pPr>
      <w:r w:rsidRPr="00CF74ED">
        <w:rPr>
          <w:rFonts w:ascii="Arial" w:hAnsi="Arial"/>
        </w:rPr>
        <w:t>Knowledge and understanding of the legal and policy context within which DM decisions are made and demonstrate an understanding of how weight is applied to conflicting policy objectives.</w:t>
      </w:r>
    </w:p>
    <w:p w14:paraId="425CEA4E" w14:textId="77777777" w:rsidR="00B25C95" w:rsidRPr="00CF74ED" w:rsidRDefault="00B25C95" w:rsidP="00B25C95">
      <w:pPr>
        <w:pStyle w:val="BodyTextIndent2"/>
        <w:widowControl w:val="0"/>
        <w:spacing w:after="0" w:line="240" w:lineRule="auto"/>
        <w:ind w:left="720"/>
        <w:jc w:val="both"/>
        <w:rPr>
          <w:rFonts w:ascii="Arial" w:hAnsi="Arial"/>
        </w:rPr>
      </w:pPr>
    </w:p>
    <w:p w14:paraId="0195795F" w14:textId="77777777" w:rsidR="00B25C95" w:rsidRPr="00CF74ED" w:rsidRDefault="00B25C95" w:rsidP="00B25C95">
      <w:pPr>
        <w:pStyle w:val="BodyTextIndent2"/>
        <w:widowControl w:val="0"/>
        <w:numPr>
          <w:ilvl w:val="0"/>
          <w:numId w:val="5"/>
        </w:numPr>
        <w:spacing w:after="0" w:line="240" w:lineRule="auto"/>
        <w:jc w:val="both"/>
        <w:rPr>
          <w:rFonts w:ascii="Arial" w:hAnsi="Arial"/>
        </w:rPr>
      </w:pPr>
      <w:r w:rsidRPr="00CF74ED">
        <w:rPr>
          <w:rFonts w:ascii="Arial" w:hAnsi="Arial"/>
        </w:rPr>
        <w:t>Use and manipulate complex information and databases</w:t>
      </w:r>
      <w:r>
        <w:rPr>
          <w:rFonts w:ascii="Arial" w:hAnsi="Arial"/>
        </w:rPr>
        <w:t>.</w:t>
      </w:r>
    </w:p>
    <w:p w14:paraId="5E5DEC7B" w14:textId="77777777" w:rsidR="00B25C95" w:rsidRPr="00CF74ED" w:rsidRDefault="00B25C95" w:rsidP="00B25C95">
      <w:pPr>
        <w:pStyle w:val="ListParagraph"/>
        <w:rPr>
          <w:rFonts w:ascii="Arial" w:hAnsi="Arial" w:cs="Arial"/>
        </w:rPr>
      </w:pPr>
    </w:p>
    <w:p w14:paraId="544602A6" w14:textId="77777777" w:rsidR="00B25C95" w:rsidRDefault="00B25C95" w:rsidP="00B25C95">
      <w:pPr>
        <w:pStyle w:val="Heading3"/>
      </w:pPr>
      <w:r>
        <w:t>Skills and abilities</w:t>
      </w:r>
    </w:p>
    <w:p w14:paraId="1CE0890D" w14:textId="77777777" w:rsidR="00B25C95" w:rsidRPr="00C03C8D" w:rsidRDefault="00B25C95" w:rsidP="00B25C95"/>
    <w:p w14:paraId="6CF67D07" w14:textId="77777777" w:rsidR="00B25C95"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lastRenderedPageBreak/>
        <w:t xml:space="preserve">Resilience and ability to work effectively in a </w:t>
      </w:r>
      <w:proofErr w:type="gramStart"/>
      <w:r w:rsidRPr="00B25C95">
        <w:rPr>
          <w:rFonts w:ascii="Arial" w:hAnsi="Arial"/>
        </w:rPr>
        <w:t>fast paced</w:t>
      </w:r>
      <w:proofErr w:type="gramEnd"/>
      <w:r w:rsidRPr="00B25C95">
        <w:rPr>
          <w:rFonts w:ascii="Arial" w:hAnsi="Arial"/>
        </w:rPr>
        <w:t xml:space="preserve"> environment being effective in most situations.</w:t>
      </w:r>
    </w:p>
    <w:p w14:paraId="4727766B" w14:textId="77777777" w:rsidR="00B25C95" w:rsidRPr="00B25C95" w:rsidRDefault="00B25C95" w:rsidP="00B25C95">
      <w:pPr>
        <w:pStyle w:val="BodyTextIndent2"/>
        <w:widowControl w:val="0"/>
        <w:spacing w:after="0" w:line="240" w:lineRule="auto"/>
        <w:ind w:left="720"/>
        <w:jc w:val="both"/>
        <w:rPr>
          <w:rFonts w:ascii="Arial" w:hAnsi="Arial"/>
        </w:rPr>
      </w:pPr>
    </w:p>
    <w:p w14:paraId="4FF6D0E5" w14:textId="77777777"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Ability to analyse and translate planning policy to arrive at robust planning decisions and achieve high quality outputs.</w:t>
      </w:r>
    </w:p>
    <w:p w14:paraId="4AB8BBDB" w14:textId="77777777" w:rsidR="00B25C95" w:rsidRPr="005550BC" w:rsidRDefault="00B25C95" w:rsidP="00B25C95">
      <w:pPr>
        <w:pStyle w:val="BodyTextIndent2"/>
        <w:widowControl w:val="0"/>
        <w:spacing w:after="0" w:line="240" w:lineRule="auto"/>
        <w:ind w:left="720"/>
        <w:jc w:val="both"/>
        <w:rPr>
          <w:rFonts w:ascii="Arial" w:hAnsi="Arial"/>
        </w:rPr>
      </w:pPr>
    </w:p>
    <w:p w14:paraId="2C0B9228" w14:textId="77777777"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High level of time and priority management.</w:t>
      </w:r>
    </w:p>
    <w:p w14:paraId="52F2DAF4" w14:textId="77777777" w:rsidR="00B25C95" w:rsidRPr="005550BC" w:rsidRDefault="00B25C95" w:rsidP="00B25C95">
      <w:pPr>
        <w:pStyle w:val="BodyTextIndent2"/>
        <w:widowControl w:val="0"/>
        <w:spacing w:after="0" w:line="240" w:lineRule="auto"/>
        <w:ind w:left="720"/>
        <w:jc w:val="both"/>
        <w:rPr>
          <w:rFonts w:ascii="Arial" w:hAnsi="Arial"/>
        </w:rPr>
      </w:pPr>
    </w:p>
    <w:p w14:paraId="58495F9D" w14:textId="77777777"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 xml:space="preserve">Good negotiation skills with a high level of proficiency, clear listening, questioning and reasoning ability. </w:t>
      </w:r>
    </w:p>
    <w:p w14:paraId="624E7949" w14:textId="77777777" w:rsidR="00B25C95" w:rsidRPr="005550BC" w:rsidRDefault="00B25C95" w:rsidP="00B25C95">
      <w:pPr>
        <w:pStyle w:val="BodyTextIndent2"/>
        <w:widowControl w:val="0"/>
        <w:spacing w:after="0" w:line="240" w:lineRule="auto"/>
        <w:ind w:left="720"/>
        <w:jc w:val="both"/>
        <w:rPr>
          <w:rFonts w:ascii="Arial" w:hAnsi="Arial"/>
        </w:rPr>
      </w:pPr>
    </w:p>
    <w:p w14:paraId="778FDB61" w14:textId="77777777"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Ability to work effectively in a team and demonstrate an understanding of their role in that overall service delivery picture.</w:t>
      </w:r>
    </w:p>
    <w:p w14:paraId="64E00DB9" w14:textId="77777777" w:rsidR="00B25C95" w:rsidRPr="005550BC" w:rsidRDefault="00B25C95" w:rsidP="00B25C95">
      <w:pPr>
        <w:pStyle w:val="BodyTextIndent2"/>
        <w:widowControl w:val="0"/>
        <w:spacing w:after="0" w:line="240" w:lineRule="auto"/>
        <w:ind w:left="720"/>
        <w:jc w:val="both"/>
        <w:rPr>
          <w:rFonts w:ascii="Arial" w:hAnsi="Arial"/>
        </w:rPr>
      </w:pPr>
    </w:p>
    <w:p w14:paraId="027B6B38" w14:textId="482EF0A3"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 xml:space="preserve">Logical thinker with attention to detail and the ability to analyse and weigh </w:t>
      </w:r>
      <w:proofErr w:type="gramStart"/>
      <w:r w:rsidRPr="005550BC">
        <w:rPr>
          <w:rFonts w:ascii="Arial" w:hAnsi="Arial"/>
        </w:rPr>
        <w:t>complex  issues</w:t>
      </w:r>
      <w:proofErr w:type="gramEnd"/>
      <w:r w:rsidRPr="005550BC">
        <w:rPr>
          <w:rFonts w:ascii="Arial" w:hAnsi="Arial"/>
        </w:rPr>
        <w:t xml:space="preserve"> under pressure.</w:t>
      </w:r>
    </w:p>
    <w:p w14:paraId="53CD043B" w14:textId="77777777" w:rsidR="00B25C95" w:rsidRPr="005550BC" w:rsidRDefault="00B25C95" w:rsidP="00B25C95">
      <w:pPr>
        <w:pStyle w:val="BodyTextIndent2"/>
        <w:widowControl w:val="0"/>
        <w:spacing w:after="0" w:line="240" w:lineRule="auto"/>
        <w:ind w:left="720"/>
        <w:jc w:val="both"/>
        <w:rPr>
          <w:rFonts w:ascii="Arial" w:hAnsi="Arial"/>
        </w:rPr>
      </w:pPr>
    </w:p>
    <w:p w14:paraId="7B2830D0" w14:textId="77777777"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 xml:space="preserve">Able to achieve a good balance between quality and quantity. </w:t>
      </w:r>
    </w:p>
    <w:p w14:paraId="4FE58330" w14:textId="77777777" w:rsidR="00B25C95" w:rsidRPr="005550BC" w:rsidRDefault="00B25C95" w:rsidP="00B25C95">
      <w:pPr>
        <w:widowControl w:val="0"/>
        <w:tabs>
          <w:tab w:val="left" w:pos="0"/>
          <w:tab w:val="left" w:pos="464"/>
          <w:tab w:val="left" w:pos="583"/>
          <w:tab w:val="left" w:pos="720"/>
        </w:tabs>
        <w:suppressAutoHyphens/>
        <w:spacing w:after="0" w:line="240" w:lineRule="auto"/>
        <w:ind w:left="720"/>
        <w:jc w:val="both"/>
        <w:rPr>
          <w:rFonts w:ascii="Arial" w:eastAsia="Times New Roman" w:hAnsi="Arial" w:cs="Times New Roman"/>
          <w:spacing w:val="-3"/>
          <w:sz w:val="24"/>
          <w:szCs w:val="20"/>
          <w:lang w:val="en-US"/>
        </w:rPr>
      </w:pPr>
    </w:p>
    <w:p w14:paraId="32E6AA5F" w14:textId="668A6A12" w:rsidR="00B25C95" w:rsidRPr="005550BC" w:rsidRDefault="00B25C95" w:rsidP="00B25C95">
      <w:pPr>
        <w:pStyle w:val="BodyTextIndent2"/>
        <w:widowControl w:val="0"/>
        <w:numPr>
          <w:ilvl w:val="0"/>
          <w:numId w:val="5"/>
        </w:numPr>
        <w:spacing w:after="0" w:line="240" w:lineRule="auto"/>
        <w:jc w:val="both"/>
        <w:rPr>
          <w:rFonts w:ascii="Arial" w:hAnsi="Arial"/>
        </w:rPr>
      </w:pPr>
      <w:r w:rsidRPr="005550BC">
        <w:rPr>
          <w:rFonts w:ascii="Arial" w:hAnsi="Arial"/>
        </w:rPr>
        <w:t>Ability to assimilate, understand and articulate issues rapidly and in a range of situations to a range of audiences.</w:t>
      </w:r>
    </w:p>
    <w:p w14:paraId="0D4C4DCB" w14:textId="77777777" w:rsidR="00B25C95" w:rsidRPr="005550BC" w:rsidRDefault="00B25C95" w:rsidP="00B25C95">
      <w:pPr>
        <w:pStyle w:val="ListParagraph"/>
        <w:rPr>
          <w:rFonts w:ascii="Arial" w:hAnsi="Arial"/>
        </w:rPr>
      </w:pPr>
    </w:p>
    <w:p w14:paraId="40237BF5" w14:textId="29F3C01A" w:rsidR="00B25C95" w:rsidRPr="005550BC" w:rsidRDefault="00B25C95" w:rsidP="00B25C95">
      <w:pPr>
        <w:pStyle w:val="ListParagraph"/>
        <w:numPr>
          <w:ilvl w:val="0"/>
          <w:numId w:val="5"/>
        </w:numPr>
        <w:rPr>
          <w:rFonts w:ascii="Arial" w:eastAsia="Times New Roman" w:hAnsi="Arial" w:cs="Arial"/>
        </w:rPr>
      </w:pPr>
      <w:r w:rsidRPr="005550BC">
        <w:rPr>
          <w:rFonts w:ascii="Arial" w:eastAsia="Times New Roman" w:hAnsi="Arial" w:cs="Arial"/>
        </w:rPr>
        <w:t xml:space="preserve">Ability to think independently and innovatively and weigh complex planning issues </w:t>
      </w:r>
      <w:proofErr w:type="gramStart"/>
      <w:r w:rsidRPr="005550BC">
        <w:rPr>
          <w:rFonts w:ascii="Arial" w:eastAsia="Times New Roman" w:hAnsi="Arial" w:cs="Arial"/>
        </w:rPr>
        <w:t>in order to</w:t>
      </w:r>
      <w:proofErr w:type="gramEnd"/>
      <w:r w:rsidRPr="005550BC">
        <w:rPr>
          <w:rFonts w:ascii="Arial" w:eastAsia="Times New Roman" w:hAnsi="Arial" w:cs="Arial"/>
        </w:rPr>
        <w:t xml:space="preserve"> arrive at balanced but robust planning decisions.</w:t>
      </w:r>
    </w:p>
    <w:p w14:paraId="110ACC4F" w14:textId="77777777" w:rsidR="00B25C95" w:rsidRPr="005550BC" w:rsidRDefault="00B25C95" w:rsidP="00B25C95">
      <w:pPr>
        <w:pStyle w:val="ListParagraph"/>
        <w:rPr>
          <w:rFonts w:ascii="Arial" w:eastAsia="Times New Roman" w:hAnsi="Arial" w:cs="Arial"/>
        </w:rPr>
      </w:pPr>
    </w:p>
    <w:p w14:paraId="5622C17F" w14:textId="18EF60E7" w:rsidR="00B25C95" w:rsidRPr="005550BC" w:rsidRDefault="00B25C95" w:rsidP="00B25C95">
      <w:pPr>
        <w:pStyle w:val="ListParagraph"/>
        <w:numPr>
          <w:ilvl w:val="0"/>
          <w:numId w:val="5"/>
        </w:numPr>
        <w:rPr>
          <w:rFonts w:ascii="Open Sans" w:hAnsi="Open Sans" w:cstheme="majorBidi"/>
        </w:rPr>
      </w:pPr>
      <w:r w:rsidRPr="005550BC">
        <w:rPr>
          <w:rFonts w:ascii="Arial" w:eastAsia="Times New Roman" w:hAnsi="Arial" w:cs="Arial"/>
        </w:rPr>
        <w:t>Ability to provide support and guidance and act as a mentor to more junior/less experienced team members.</w:t>
      </w:r>
    </w:p>
    <w:p w14:paraId="0E660DD1" w14:textId="77777777" w:rsidR="00B25C95" w:rsidRPr="00B25C95" w:rsidRDefault="00B25C95" w:rsidP="00B25C95">
      <w:pPr>
        <w:pStyle w:val="Heading3"/>
      </w:pPr>
      <w:r w:rsidRPr="00B25C95">
        <w:t>Communication</w:t>
      </w:r>
    </w:p>
    <w:p w14:paraId="7C2CB4E2" w14:textId="77777777" w:rsidR="00B25C95" w:rsidRPr="00CF74ED" w:rsidRDefault="00B25C95" w:rsidP="00B25C95">
      <w:pPr>
        <w:widowControl w:val="0"/>
        <w:tabs>
          <w:tab w:val="left" w:pos="0"/>
          <w:tab w:val="left" w:pos="345"/>
          <w:tab w:val="left" w:pos="464"/>
          <w:tab w:val="left" w:pos="583"/>
          <w:tab w:val="left" w:pos="720"/>
        </w:tabs>
        <w:suppressAutoHyphens/>
        <w:spacing w:after="0" w:line="240" w:lineRule="auto"/>
        <w:ind w:left="346" w:hanging="346"/>
        <w:jc w:val="both"/>
        <w:rPr>
          <w:rFonts w:ascii="Arial" w:eastAsia="Times New Roman" w:hAnsi="Arial" w:cs="Times New Roman"/>
          <w:spacing w:val="-3"/>
          <w:sz w:val="24"/>
          <w:szCs w:val="20"/>
          <w:lang w:val="en-US"/>
        </w:rPr>
      </w:pPr>
    </w:p>
    <w:p w14:paraId="5A243783" w14:textId="77777777" w:rsidR="00B25C95" w:rsidRPr="00CF74ED" w:rsidRDefault="00B25C95" w:rsidP="00B25C95">
      <w:pPr>
        <w:pStyle w:val="BodyTextIndent2"/>
        <w:widowControl w:val="0"/>
        <w:numPr>
          <w:ilvl w:val="0"/>
          <w:numId w:val="5"/>
        </w:numPr>
        <w:spacing w:after="0" w:line="240" w:lineRule="auto"/>
        <w:jc w:val="both"/>
        <w:rPr>
          <w:rFonts w:ascii="Arial" w:hAnsi="Arial"/>
        </w:rPr>
      </w:pPr>
      <w:r w:rsidRPr="00CF74ED">
        <w:rPr>
          <w:rFonts w:ascii="Arial" w:hAnsi="Arial"/>
        </w:rPr>
        <w:t xml:space="preserve">An ability to </w:t>
      </w:r>
      <w:r w:rsidRPr="00B25C95">
        <w:rPr>
          <w:rFonts w:ascii="Arial" w:hAnsi="Arial"/>
        </w:rPr>
        <w:t xml:space="preserve">proactively and effectively </w:t>
      </w:r>
      <w:r w:rsidRPr="00CF74ED">
        <w:rPr>
          <w:rFonts w:ascii="Arial" w:hAnsi="Arial"/>
        </w:rPr>
        <w:t xml:space="preserve">communicate with a range of audiences and through a range of mediums.  </w:t>
      </w:r>
    </w:p>
    <w:p w14:paraId="3A728EB5" w14:textId="77777777" w:rsidR="00B25C95" w:rsidRPr="00CF74ED" w:rsidRDefault="00B25C95" w:rsidP="00B25C95">
      <w:pPr>
        <w:pStyle w:val="BodyTextIndent2"/>
        <w:widowControl w:val="0"/>
        <w:spacing w:after="0" w:line="240" w:lineRule="auto"/>
        <w:ind w:left="720"/>
        <w:jc w:val="both"/>
        <w:rPr>
          <w:rFonts w:ascii="Arial" w:hAnsi="Arial"/>
        </w:rPr>
      </w:pPr>
    </w:p>
    <w:p w14:paraId="57D981BB" w14:textId="38970ED3" w:rsidR="00B25C95" w:rsidRPr="00B25C95" w:rsidRDefault="00B25C95" w:rsidP="00B25C95">
      <w:pPr>
        <w:pStyle w:val="BodyTextIndent2"/>
        <w:widowControl w:val="0"/>
        <w:numPr>
          <w:ilvl w:val="0"/>
          <w:numId w:val="5"/>
        </w:numPr>
        <w:spacing w:after="0" w:line="240" w:lineRule="auto"/>
        <w:jc w:val="both"/>
        <w:rPr>
          <w:rFonts w:ascii="Arial" w:hAnsi="Arial"/>
        </w:rPr>
      </w:pPr>
      <w:r w:rsidRPr="00CF74ED">
        <w:rPr>
          <w:rFonts w:ascii="Arial" w:hAnsi="Arial"/>
        </w:rPr>
        <w:t>A positive and proactive approach to all customers and colleagues</w:t>
      </w:r>
      <w:r w:rsidR="005A6BC6">
        <w:rPr>
          <w:rFonts w:ascii="Arial" w:hAnsi="Arial"/>
        </w:rPr>
        <w:t>.</w:t>
      </w:r>
    </w:p>
    <w:p w14:paraId="4E52C3D1" w14:textId="77777777" w:rsidR="00B25C95" w:rsidRPr="00B25C95" w:rsidRDefault="00B25C95" w:rsidP="00B25C95">
      <w:pPr>
        <w:pStyle w:val="BodyTextIndent2"/>
        <w:widowControl w:val="0"/>
        <w:spacing w:after="0" w:line="240" w:lineRule="auto"/>
        <w:ind w:left="720"/>
        <w:jc w:val="both"/>
        <w:rPr>
          <w:rFonts w:ascii="Arial" w:hAnsi="Arial"/>
        </w:rPr>
      </w:pPr>
    </w:p>
    <w:p w14:paraId="582EFD72" w14:textId="77777777" w:rsidR="00B25C95" w:rsidRPr="00B25C95" w:rsidRDefault="00B25C95" w:rsidP="00B25C95">
      <w:pPr>
        <w:pStyle w:val="BodyTextIndent2"/>
        <w:widowControl w:val="0"/>
        <w:numPr>
          <w:ilvl w:val="0"/>
          <w:numId w:val="5"/>
        </w:numPr>
        <w:spacing w:after="0" w:line="240" w:lineRule="auto"/>
        <w:jc w:val="both"/>
        <w:rPr>
          <w:rFonts w:ascii="Arial" w:hAnsi="Arial"/>
        </w:rPr>
      </w:pPr>
      <w:r w:rsidRPr="00B25C95">
        <w:rPr>
          <w:rFonts w:ascii="Arial" w:hAnsi="Arial"/>
        </w:rPr>
        <w:t>Exhibit a clear and comprehensive writing/presentation style and verbal communication.</w:t>
      </w:r>
    </w:p>
    <w:p w14:paraId="1DBDD40F" w14:textId="77777777" w:rsidR="00B25C95" w:rsidRPr="00CF74ED" w:rsidRDefault="00B25C95" w:rsidP="00B25C95">
      <w:pPr>
        <w:widowControl w:val="0"/>
        <w:tabs>
          <w:tab w:val="left" w:pos="0"/>
          <w:tab w:val="left" w:pos="464"/>
          <w:tab w:val="left" w:pos="583"/>
          <w:tab w:val="left" w:pos="720"/>
        </w:tabs>
        <w:suppressAutoHyphens/>
        <w:spacing w:after="0" w:line="240" w:lineRule="auto"/>
        <w:jc w:val="both"/>
        <w:rPr>
          <w:rFonts w:ascii="Arial" w:eastAsia="Times New Roman" w:hAnsi="Arial" w:cs="Times New Roman"/>
          <w:spacing w:val="-3"/>
          <w:sz w:val="24"/>
          <w:szCs w:val="20"/>
          <w:lang w:val="en-US"/>
        </w:rPr>
      </w:pPr>
    </w:p>
    <w:p w14:paraId="167D0E88" w14:textId="77777777" w:rsidR="00B25C95" w:rsidRPr="00B25C95" w:rsidRDefault="00B25C95" w:rsidP="00B25C95">
      <w:pPr>
        <w:pStyle w:val="Heading3"/>
      </w:pPr>
      <w:r w:rsidRPr="00B25C95">
        <w:t>Other</w:t>
      </w:r>
    </w:p>
    <w:p w14:paraId="56A32B08" w14:textId="77777777" w:rsidR="00B25C95" w:rsidRPr="00CF74ED" w:rsidRDefault="00B25C95" w:rsidP="00B25C95">
      <w:pPr>
        <w:pStyle w:val="BodyTextIndent2"/>
        <w:widowControl w:val="0"/>
        <w:spacing w:after="0" w:line="240" w:lineRule="auto"/>
        <w:ind w:left="720"/>
        <w:jc w:val="both"/>
        <w:rPr>
          <w:rFonts w:ascii="Arial" w:hAnsi="Arial"/>
        </w:rPr>
      </w:pPr>
    </w:p>
    <w:p w14:paraId="4CB6B184" w14:textId="77777777" w:rsidR="00B25C95" w:rsidRPr="00CF74ED" w:rsidRDefault="00B25C95" w:rsidP="00B25C95">
      <w:pPr>
        <w:pStyle w:val="BodyTextIndent2"/>
        <w:widowControl w:val="0"/>
        <w:numPr>
          <w:ilvl w:val="0"/>
          <w:numId w:val="5"/>
        </w:numPr>
        <w:spacing w:after="0" w:line="240" w:lineRule="auto"/>
        <w:jc w:val="both"/>
        <w:rPr>
          <w:rFonts w:ascii="Arial" w:hAnsi="Arial"/>
        </w:rPr>
      </w:pPr>
      <w:r w:rsidRPr="00CF74ED">
        <w:rPr>
          <w:rFonts w:ascii="Arial" w:hAnsi="Arial"/>
        </w:rPr>
        <w:t>Visit and inspect land and development sites and other locations both within and beyond the district.  Undertake this element of the role in an efficient and effective manner.  This will almost always require that the post holder is the holder of a current valid driving licence and has access to a motor vehicle when necessary.</w:t>
      </w:r>
    </w:p>
    <w:p w14:paraId="0C4CEDF2" w14:textId="77777777" w:rsidR="00B25C95" w:rsidRPr="00571AC5" w:rsidRDefault="00B25C95" w:rsidP="00B25C95">
      <w:pPr>
        <w:pStyle w:val="ListParagraph"/>
        <w:rPr>
          <w:rFonts w:ascii="Arial" w:hAnsi="Arial" w:cs="Arial"/>
        </w:rPr>
      </w:pPr>
    </w:p>
    <w:p w14:paraId="7E51261E" w14:textId="3265343E" w:rsidR="00B25C95" w:rsidRDefault="00B25C95" w:rsidP="00B25C95">
      <w:pPr>
        <w:pStyle w:val="ListParagraph"/>
        <w:numPr>
          <w:ilvl w:val="0"/>
          <w:numId w:val="6"/>
        </w:numPr>
        <w:spacing w:after="0" w:line="240" w:lineRule="auto"/>
        <w:rPr>
          <w:rFonts w:ascii="Arial" w:hAnsi="Arial" w:cs="Arial"/>
        </w:rPr>
      </w:pPr>
      <w:r w:rsidRPr="00571AC5">
        <w:rPr>
          <w:rFonts w:ascii="Arial" w:hAnsi="Arial" w:cs="Arial"/>
        </w:rPr>
        <w:t xml:space="preserve">The council is committed to safeguarding and promoting the welfare of all its residents specifically children and vulnerable adults. The council expects all its staff to </w:t>
      </w:r>
      <w:proofErr w:type="gramStart"/>
      <w:r w:rsidRPr="00571AC5">
        <w:rPr>
          <w:rFonts w:ascii="Arial" w:hAnsi="Arial" w:cs="Arial"/>
        </w:rPr>
        <w:t>have an understanding of</w:t>
      </w:r>
      <w:proofErr w:type="gramEnd"/>
      <w:r w:rsidRPr="00571AC5">
        <w:rPr>
          <w:rFonts w:ascii="Arial" w:hAnsi="Arial" w:cs="Arial"/>
        </w:rPr>
        <w:t xml:space="preserve"> Safeguarding and to share this commitment</w:t>
      </w:r>
      <w:r w:rsidR="002315DC">
        <w:rPr>
          <w:rFonts w:ascii="Arial" w:hAnsi="Arial" w:cs="Arial"/>
        </w:rPr>
        <w:t>.</w:t>
      </w:r>
    </w:p>
    <w:p w14:paraId="6F91FC72" w14:textId="77777777" w:rsidR="002315DC" w:rsidRDefault="002315DC" w:rsidP="002315DC">
      <w:pPr>
        <w:pStyle w:val="ListParagraph"/>
        <w:spacing w:after="0" w:line="240" w:lineRule="auto"/>
        <w:rPr>
          <w:rFonts w:ascii="Arial" w:hAnsi="Arial" w:cs="Arial"/>
        </w:rPr>
      </w:pPr>
    </w:p>
    <w:p w14:paraId="6D89C467" w14:textId="77777777" w:rsidR="00861D53" w:rsidRDefault="00861D53" w:rsidP="002315DC">
      <w:pPr>
        <w:pStyle w:val="ListParagraph"/>
        <w:spacing w:after="0" w:line="240" w:lineRule="auto"/>
        <w:rPr>
          <w:rFonts w:ascii="Arial" w:hAnsi="Arial" w:cs="Arial"/>
        </w:rPr>
      </w:pPr>
    </w:p>
    <w:p w14:paraId="1C5F6424" w14:textId="77777777" w:rsidR="00861D53" w:rsidRDefault="00861D53" w:rsidP="002315DC">
      <w:pPr>
        <w:pStyle w:val="ListParagraph"/>
        <w:spacing w:after="0" w:line="240" w:lineRule="auto"/>
        <w:rPr>
          <w:rFonts w:ascii="Arial" w:hAnsi="Arial" w:cs="Arial"/>
        </w:rPr>
      </w:pPr>
    </w:p>
    <w:p w14:paraId="6FCD7774" w14:textId="77777777" w:rsidR="00861D53" w:rsidRPr="00571AC5" w:rsidRDefault="00861D53" w:rsidP="002315DC">
      <w:pPr>
        <w:pStyle w:val="ListParagraph"/>
        <w:spacing w:after="0" w:line="240" w:lineRule="auto"/>
        <w:rPr>
          <w:rFonts w:ascii="Arial" w:hAnsi="Arial" w:cs="Arial"/>
        </w:rPr>
      </w:pPr>
    </w:p>
    <w:p w14:paraId="0A303880" w14:textId="72597119" w:rsidR="00B25C95" w:rsidRPr="00147F86" w:rsidRDefault="002315DC" w:rsidP="00B25C95">
      <w:r>
        <w:rPr>
          <w:rFonts w:ascii="Arial" w:hAnsi="Arial" w:cs="Arial"/>
          <w:b/>
          <w:bCs/>
          <w:noProof/>
          <w:lang w:eastAsia="en-GB"/>
        </w:rPr>
        <w:lastRenderedPageBreak/>
        <mc:AlternateContent>
          <mc:Choice Requires="wps">
            <w:drawing>
              <wp:anchor distT="0" distB="0" distL="114300" distR="114300" simplePos="0" relativeHeight="251659264" behindDoc="1" locked="0" layoutInCell="1" allowOverlap="1" wp14:anchorId="6DA0DB0F" wp14:editId="393C5C60">
                <wp:simplePos x="0" y="0"/>
                <wp:positionH relativeFrom="column">
                  <wp:posOffset>-152400</wp:posOffset>
                </wp:positionH>
                <wp:positionV relativeFrom="paragraph">
                  <wp:posOffset>164465</wp:posOffset>
                </wp:positionV>
                <wp:extent cx="6179820" cy="2377440"/>
                <wp:effectExtent l="0" t="0" r="11430" b="22860"/>
                <wp:wrapNone/>
                <wp:docPr id="3" name="Rectangle: Rounded Corners 3"/>
                <wp:cNvGraphicFramePr/>
                <a:graphic xmlns:a="http://schemas.openxmlformats.org/drawingml/2006/main">
                  <a:graphicData uri="http://schemas.microsoft.com/office/word/2010/wordprocessingShape">
                    <wps:wsp>
                      <wps:cNvSpPr/>
                      <wps:spPr>
                        <a:xfrm>
                          <a:off x="0" y="0"/>
                          <a:ext cx="6179820" cy="23774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3A26F" id="Rectangle: Rounded Corners 3" o:spid="_x0000_s1026" style="position:absolute;margin-left:-12pt;margin-top:12.95pt;width:486.6pt;height:1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aAIAACQFAAAOAAAAZHJzL2Uyb0RvYy54bWysVFFP2zAQfp+0/2D5fU3bAYWKFFWgTpMQ&#10;VBTEs+vYTSTH553dpt2v39lJUwRoD9Py4Ni+u+/On7/z9c2+Nmyn0Fdgcz4aDDlTVkJR2U3OX54X&#10;3y4580HYQhiwKucH5fnN7OuX68ZN1RhKMIVCRiDWTxuX8zIEN80yL0tVCz8ApywZNWAtAi1xkxUo&#10;GkKvTTYeDi+yBrBwCFJ5T7t3rZHPEr7WSoZHrb0KzOScagtpxDSu45jNrsV0g8KVlezKEP9QRS0q&#10;S0l7qDsRBNti9QGqriSCBx0GEuoMtK6kSmeg04yG706zKoVT6SxEjnc9Tf7/wcqH3cotkWhonJ96&#10;msZT7DXW8U/1sX0i69CTpfaBSdq8GE2uLsfEqSTb+PtkcnaW6MxO4Q59+KGgZnGSc4StLZ7oShJT&#10;YnfvA+Ul/6NfTGlhURkT908FpVk4GBUdjH1SmlUFlTBOQEkr6tYg2wm6ZSGlsmHUmkpRqHb7fEhf&#10;vG7K10ekVQKMyJoS99gdQNThR+wWpvOPoSpJrQ8e/q2wNriPSJnBhj64rizgZwCGTtVlbv2PJLXU&#10;RJbWUByWyBBaoXsnFxVxfy98WAokZdN9UbeGRxq0gSbn0M04KwF/f7Yf/UlwZOWsoU7Juf+1Fag4&#10;Mz8tSfFqFG+ehbQ4O59ETeBby/qtxW7rW6BrGtG74GSaRv9gjlONUL9SU89jVjIJKyl3zmXA4+I2&#10;tB1Mz4JU83lyo3ZyItzblZMRPLIaZfW8fxXoOgEG0u4DHLtKTN9JsPWNkRbm2wC6Svo88drxTa2Y&#10;hNM9G7HX366T1+lxm/0BAAD//wMAUEsDBBQABgAIAAAAIQD/gang4AAAAAoBAAAPAAAAZHJzL2Rv&#10;d25yZXYueG1sTI/BTsMwEETvSPyDtUhcUGvXTVGTZlMBEhLcaOAD3NhNosbrYLtt+HvMiR5HM5p5&#10;U24nO7Cz8aF3hLCYC2CGGqd7ahG+Pl9na2AhKtJqcGQQfkyAbXV7U6pCuwvtzLmOLUslFAqF0MU4&#10;FpyHpjNWhbkbDSXv4LxVMUnfcu3VJZXbgUshHrlVPaWFTo3mpTPNsT5ZBL94Oyy/KfO5/Fjx47vd&#10;Pej6GfH+bnraAItmiv9h+MNP6FAlpr07kQ5sQJjJLH2JCHKVA0uBPMslsD1CJsQSeFXy6wvVLwAA&#10;AP//AwBQSwECLQAUAAYACAAAACEAtoM4kv4AAADhAQAAEwAAAAAAAAAAAAAAAAAAAAAAW0NvbnRl&#10;bnRfVHlwZXNdLnhtbFBLAQItABQABgAIAAAAIQA4/SH/1gAAAJQBAAALAAAAAAAAAAAAAAAAAC8B&#10;AABfcmVscy8ucmVsc1BLAQItABQABgAIAAAAIQCDE+kpaAIAACQFAAAOAAAAAAAAAAAAAAAAAC4C&#10;AABkcnMvZTJvRG9jLnhtbFBLAQItABQABgAIAAAAIQD/gang4AAAAAoBAAAPAAAAAAAAAAAAAAAA&#10;AMIEAABkcnMvZG93bnJldi54bWxQSwUGAAAAAAQABADzAAAAzwUAAAAA&#10;" filled="f" strokecolor="#243f60 [1604]" strokeweight="2pt"/>
            </w:pict>
          </mc:Fallback>
        </mc:AlternateContent>
      </w:r>
    </w:p>
    <w:p w14:paraId="14443FC2" w14:textId="4ED41D0C" w:rsidR="002315DC" w:rsidRPr="002315DC" w:rsidRDefault="002315DC" w:rsidP="00147F86">
      <w:pPr>
        <w:rPr>
          <w:rFonts w:ascii="Arial" w:hAnsi="Arial" w:cs="Arial"/>
        </w:rPr>
      </w:pPr>
      <w:r>
        <w:rPr>
          <w:rFonts w:ascii="Arial" w:hAnsi="Arial" w:cs="Arial"/>
          <w:b/>
          <w:bCs/>
        </w:rPr>
        <w:t xml:space="preserve">   </w:t>
      </w:r>
      <w:r w:rsidRPr="002315DC">
        <w:rPr>
          <w:rFonts w:ascii="Arial" w:hAnsi="Arial" w:cs="Arial"/>
          <w:b/>
          <w:bCs/>
        </w:rPr>
        <w:t xml:space="preserve">Career Grade Progression </w:t>
      </w:r>
      <w:proofErr w:type="gramStart"/>
      <w:r w:rsidRPr="002315DC">
        <w:rPr>
          <w:rFonts w:ascii="Arial" w:hAnsi="Arial" w:cs="Arial"/>
          <w:b/>
          <w:bCs/>
        </w:rPr>
        <w:t>Guidance  -</w:t>
      </w:r>
      <w:proofErr w:type="gramEnd"/>
      <w:r w:rsidRPr="002315DC">
        <w:rPr>
          <w:rFonts w:ascii="Arial" w:hAnsi="Arial" w:cs="Arial"/>
          <w:b/>
          <w:bCs/>
        </w:rPr>
        <w:t xml:space="preserve"> </w:t>
      </w:r>
      <w:r w:rsidRPr="002315DC">
        <w:rPr>
          <w:rFonts w:ascii="Arial" w:hAnsi="Arial" w:cs="Arial"/>
        </w:rPr>
        <w:t>Moving from Grade 7 to Grade 8</w:t>
      </w:r>
    </w:p>
    <w:p w14:paraId="5259F879" w14:textId="3991A82D" w:rsidR="002315DC" w:rsidRPr="002315DC" w:rsidRDefault="002315DC" w:rsidP="002315DC">
      <w:pPr>
        <w:pStyle w:val="ListParagraph"/>
        <w:numPr>
          <w:ilvl w:val="0"/>
          <w:numId w:val="6"/>
        </w:numPr>
        <w:rPr>
          <w:rFonts w:ascii="Arial" w:hAnsi="Arial" w:cs="Arial"/>
        </w:rPr>
      </w:pPr>
      <w:r w:rsidRPr="002315DC">
        <w:rPr>
          <w:rFonts w:ascii="Arial" w:hAnsi="Arial" w:cs="Arial"/>
        </w:rPr>
        <w:t>Progression from Grade 7 to Grade 8 will not be automatic</w:t>
      </w:r>
    </w:p>
    <w:p w14:paraId="005D621D" w14:textId="04F05F8B" w:rsidR="002315DC" w:rsidRDefault="002315DC" w:rsidP="002315DC">
      <w:pPr>
        <w:pStyle w:val="ListParagraph"/>
        <w:numPr>
          <w:ilvl w:val="0"/>
          <w:numId w:val="6"/>
        </w:numPr>
        <w:rPr>
          <w:rFonts w:ascii="Arial" w:hAnsi="Arial" w:cs="Arial"/>
        </w:rPr>
      </w:pPr>
      <w:r w:rsidRPr="002315DC">
        <w:rPr>
          <w:rFonts w:ascii="Arial" w:hAnsi="Arial" w:cs="Arial"/>
        </w:rPr>
        <w:t xml:space="preserve">It will depend on the employee demonstrating the ability to meet the criteria set out in the person specification for the higher grade (Grade 8) and being able to </w:t>
      </w:r>
      <w:proofErr w:type="gramStart"/>
      <w:r w:rsidRPr="002315DC">
        <w:rPr>
          <w:rFonts w:ascii="Arial" w:hAnsi="Arial" w:cs="Arial"/>
        </w:rPr>
        <w:t>evidence  and</w:t>
      </w:r>
      <w:proofErr w:type="gramEnd"/>
      <w:r w:rsidRPr="002315DC">
        <w:rPr>
          <w:rFonts w:ascii="Arial" w:hAnsi="Arial" w:cs="Arial"/>
        </w:rPr>
        <w:t xml:space="preserve"> demonstrate the appropriate level of competency. </w:t>
      </w:r>
    </w:p>
    <w:p w14:paraId="0E6863C5" w14:textId="4521EA7D" w:rsidR="002315DC" w:rsidRPr="002315DC" w:rsidRDefault="002315DC" w:rsidP="002315DC">
      <w:pPr>
        <w:pStyle w:val="ListParagraph"/>
        <w:numPr>
          <w:ilvl w:val="0"/>
          <w:numId w:val="6"/>
        </w:numPr>
        <w:rPr>
          <w:rFonts w:ascii="Arial" w:hAnsi="Arial" w:cs="Arial"/>
        </w:rPr>
      </w:pPr>
      <w:r w:rsidRPr="002315DC">
        <w:rPr>
          <w:rFonts w:ascii="Arial" w:hAnsi="Arial" w:cs="Arial"/>
        </w:rPr>
        <w:t>Formation, agreement and implementation of an ongoing training plan to maintain and develop professional competence and personal development is also to be evidenced.</w:t>
      </w:r>
    </w:p>
    <w:p w14:paraId="148E07AE" w14:textId="77777777" w:rsidR="002315DC" w:rsidRPr="002315DC" w:rsidRDefault="002315DC" w:rsidP="002315DC">
      <w:pPr>
        <w:pStyle w:val="ListParagraph"/>
        <w:rPr>
          <w:rFonts w:ascii="Arial" w:hAnsi="Arial" w:cs="Arial"/>
        </w:rPr>
      </w:pPr>
    </w:p>
    <w:sectPr w:rsidR="002315DC" w:rsidRPr="002315DC"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013D" w14:textId="77777777" w:rsidR="00D73A51" w:rsidRDefault="00D73A51" w:rsidP="00D73A51">
      <w:pPr>
        <w:spacing w:after="0" w:line="240" w:lineRule="auto"/>
      </w:pPr>
      <w:r>
        <w:separator/>
      </w:r>
    </w:p>
  </w:endnote>
  <w:endnote w:type="continuationSeparator" w:id="0">
    <w:p w14:paraId="767F9852" w14:textId="77777777" w:rsidR="00D73A51" w:rsidRDefault="00D73A51"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E331" w14:textId="77777777" w:rsidR="00674D48" w:rsidRDefault="0067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C687" w14:textId="77777777" w:rsidR="00674D48" w:rsidRDefault="00674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C422" w14:textId="77777777" w:rsidR="00674D48" w:rsidRDefault="0067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2A0D" w14:textId="77777777" w:rsidR="00D73A51" w:rsidRDefault="00D73A51" w:rsidP="00D73A51">
      <w:pPr>
        <w:spacing w:after="0" w:line="240" w:lineRule="auto"/>
      </w:pPr>
      <w:r>
        <w:separator/>
      </w:r>
    </w:p>
  </w:footnote>
  <w:footnote w:type="continuationSeparator" w:id="0">
    <w:p w14:paraId="0FE7D531" w14:textId="77777777" w:rsidR="00D73A51" w:rsidRDefault="00D73A51"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EE87" w14:textId="77777777" w:rsidR="00674D48" w:rsidRDefault="00674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E56E" w14:textId="77777777" w:rsidR="00674D48" w:rsidRDefault="00674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0D87" w14:textId="77777777" w:rsidR="00674D48" w:rsidRDefault="00674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86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3C60A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4037D"/>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260CF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8035E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61C89"/>
    <w:multiLevelType w:val="hybridMultilevel"/>
    <w:tmpl w:val="F020876A"/>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06DD4"/>
    <w:multiLevelType w:val="hybridMultilevel"/>
    <w:tmpl w:val="6BA03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A5A8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FA6320"/>
    <w:multiLevelType w:val="hybridMultilevel"/>
    <w:tmpl w:val="0B82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226C5"/>
    <w:multiLevelType w:val="hybridMultilevel"/>
    <w:tmpl w:val="31A2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2022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B0CFA"/>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87614"/>
    <w:multiLevelType w:val="singleLevel"/>
    <w:tmpl w:val="FFFFFFFF"/>
    <w:lvl w:ilvl="0">
      <w:start w:val="1"/>
      <w:numFmt w:val="bullet"/>
      <w:lvlText w:val=""/>
      <w:lvlJc w:val="left"/>
      <w:pPr>
        <w:ind w:left="720" w:hanging="360"/>
      </w:pPr>
      <w:rPr>
        <w:rFonts w:ascii="Symbol" w:hAnsi="Symbol" w:hint="default"/>
      </w:rPr>
    </w:lvl>
  </w:abstractNum>
  <w:abstractNum w:abstractNumId="18" w15:restartNumberingAfterBreak="0">
    <w:nsid w:val="6F93223A"/>
    <w:multiLevelType w:val="hybridMultilevel"/>
    <w:tmpl w:val="9B405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6A0CE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FE39AB"/>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1039672186">
    <w:abstractNumId w:val="8"/>
  </w:num>
  <w:num w:numId="2" w16cid:durableId="1359970086">
    <w:abstractNumId w:val="19"/>
  </w:num>
  <w:num w:numId="3" w16cid:durableId="1001472054">
    <w:abstractNumId w:val="13"/>
  </w:num>
  <w:num w:numId="4" w16cid:durableId="1828470721">
    <w:abstractNumId w:val="20"/>
  </w:num>
  <w:num w:numId="5" w16cid:durableId="613562148">
    <w:abstractNumId w:val="7"/>
  </w:num>
  <w:num w:numId="6" w16cid:durableId="1067342467">
    <w:abstractNumId w:val="10"/>
  </w:num>
  <w:num w:numId="7" w16cid:durableId="776949988">
    <w:abstractNumId w:val="11"/>
  </w:num>
  <w:num w:numId="8" w16cid:durableId="1006859040">
    <w:abstractNumId w:val="12"/>
  </w:num>
  <w:num w:numId="9" w16cid:durableId="1807775999">
    <w:abstractNumId w:val="4"/>
  </w:num>
  <w:num w:numId="10" w16cid:durableId="728962906">
    <w:abstractNumId w:val="6"/>
  </w:num>
  <w:num w:numId="11" w16cid:durableId="652875627">
    <w:abstractNumId w:val="5"/>
  </w:num>
  <w:num w:numId="12" w16cid:durableId="1580170838">
    <w:abstractNumId w:val="0"/>
  </w:num>
  <w:num w:numId="13" w16cid:durableId="1976712121">
    <w:abstractNumId w:val="22"/>
  </w:num>
  <w:num w:numId="14" w16cid:durableId="63182513">
    <w:abstractNumId w:val="1"/>
  </w:num>
  <w:num w:numId="15" w16cid:durableId="1239946712">
    <w:abstractNumId w:val="17"/>
  </w:num>
  <w:num w:numId="16" w16cid:durableId="1395087581">
    <w:abstractNumId w:val="16"/>
  </w:num>
  <w:num w:numId="17" w16cid:durableId="1882592189">
    <w:abstractNumId w:val="2"/>
  </w:num>
  <w:num w:numId="18" w16cid:durableId="594290412">
    <w:abstractNumId w:val="21"/>
  </w:num>
  <w:num w:numId="19" w16cid:durableId="1886018154">
    <w:abstractNumId w:val="3"/>
  </w:num>
  <w:num w:numId="20" w16cid:durableId="1042556003">
    <w:abstractNumId w:val="9"/>
  </w:num>
  <w:num w:numId="21" w16cid:durableId="1080249318">
    <w:abstractNumId w:val="15"/>
  </w:num>
  <w:num w:numId="22" w16cid:durableId="478545099">
    <w:abstractNumId w:val="18"/>
  </w:num>
  <w:num w:numId="23" w16cid:durableId="374699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41A5A"/>
    <w:rsid w:val="0014635D"/>
    <w:rsid w:val="00147F86"/>
    <w:rsid w:val="00195C69"/>
    <w:rsid w:val="001A1A73"/>
    <w:rsid w:val="002315DC"/>
    <w:rsid w:val="002A5A46"/>
    <w:rsid w:val="00372FF8"/>
    <w:rsid w:val="003B3B4F"/>
    <w:rsid w:val="00434E26"/>
    <w:rsid w:val="004A0269"/>
    <w:rsid w:val="004A30DF"/>
    <w:rsid w:val="005347AA"/>
    <w:rsid w:val="00543775"/>
    <w:rsid w:val="0055183D"/>
    <w:rsid w:val="005550BC"/>
    <w:rsid w:val="00571AC5"/>
    <w:rsid w:val="005A6BC6"/>
    <w:rsid w:val="00674D48"/>
    <w:rsid w:val="006906F9"/>
    <w:rsid w:val="006F245A"/>
    <w:rsid w:val="00707316"/>
    <w:rsid w:val="00715438"/>
    <w:rsid w:val="00722106"/>
    <w:rsid w:val="00740802"/>
    <w:rsid w:val="00752B30"/>
    <w:rsid w:val="00770396"/>
    <w:rsid w:val="007A5B1C"/>
    <w:rsid w:val="00861D53"/>
    <w:rsid w:val="00963803"/>
    <w:rsid w:val="00A93FF2"/>
    <w:rsid w:val="00AA304A"/>
    <w:rsid w:val="00AB7F5A"/>
    <w:rsid w:val="00B00815"/>
    <w:rsid w:val="00B25C95"/>
    <w:rsid w:val="00C03C8D"/>
    <w:rsid w:val="00C76A04"/>
    <w:rsid w:val="00CF74ED"/>
    <w:rsid w:val="00D73A51"/>
    <w:rsid w:val="00E94AA3"/>
    <w:rsid w:val="00F96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CA3AC4"/>
  <w15:docId w15:val="{C51D4816-7B79-4ACA-800C-7F7D1950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Indent">
    <w:name w:val="Body Text Indent"/>
    <w:basedOn w:val="Normal"/>
    <w:link w:val="BodyTextIndentChar"/>
    <w:uiPriority w:val="99"/>
    <w:semiHidden/>
    <w:rsid w:val="00CF74ED"/>
    <w:pPr>
      <w:widowControl w:val="0"/>
      <w:spacing w:after="0" w:line="240" w:lineRule="auto"/>
      <w:ind w:left="720"/>
      <w:jc w:val="both"/>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uiPriority w:val="99"/>
    <w:semiHidden/>
    <w:rsid w:val="00CF74ED"/>
    <w:rPr>
      <w:rFonts w:ascii="CG Times" w:eastAsia="Times New Roman" w:hAnsi="CG Times" w:cs="Times New Roman"/>
      <w:sz w:val="24"/>
      <w:szCs w:val="20"/>
    </w:rPr>
  </w:style>
  <w:style w:type="paragraph" w:styleId="BodyTextIndent2">
    <w:name w:val="Body Text Indent 2"/>
    <w:basedOn w:val="Normal"/>
    <w:link w:val="BodyTextIndent2Char"/>
    <w:uiPriority w:val="99"/>
    <w:unhideWhenUsed/>
    <w:rsid w:val="00CF74ED"/>
    <w:pPr>
      <w:spacing w:after="120" w:line="480" w:lineRule="auto"/>
      <w:ind w:left="283"/>
    </w:pPr>
  </w:style>
  <w:style w:type="character" w:customStyle="1" w:styleId="BodyTextIndent2Char">
    <w:name w:val="Body Text Indent 2 Char"/>
    <w:basedOn w:val="DefaultParagraphFont"/>
    <w:link w:val="BodyTextIndent2"/>
    <w:uiPriority w:val="99"/>
    <w:rsid w:val="00CF74ED"/>
  </w:style>
  <w:style w:type="paragraph" w:styleId="EndnoteText">
    <w:name w:val="endnote text"/>
    <w:basedOn w:val="Normal"/>
    <w:link w:val="EndnoteTextChar"/>
    <w:uiPriority w:val="99"/>
    <w:semiHidden/>
    <w:rsid w:val="00CF74ED"/>
    <w:pPr>
      <w:widowControl w:val="0"/>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uiPriority w:val="99"/>
    <w:semiHidden/>
    <w:rsid w:val="00CF74ED"/>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DD6B-2D8D-475E-88EA-C102FC3C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2014</Words>
  <Characters>11727</Characters>
  <Application>Microsoft Office Word</Application>
  <DocSecurity>0</DocSecurity>
  <Lines>316</Lines>
  <Paragraphs>120</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Rachael Collard</cp:lastModifiedBy>
  <cp:revision>2</cp:revision>
  <dcterms:created xsi:type="dcterms:W3CDTF">2026-01-19T15:46:00Z</dcterms:created>
  <dcterms:modified xsi:type="dcterms:W3CDTF">2026-01-19T15:46:00Z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2022-06-13T08:08:15Z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db3512fe-df85-4546-8bd9-b7fd0f1829d1</vt:lpwstr>
  </property>
  <property fmtid="{D5CDD505-2E9C-101B-9397-08002B2CF9AE}" pid="8" name="MSIP_Label_393d98ac-5911-4996-9f40-934b924618b7_ContentBits">
    <vt:lpwstr>0</vt:lpwstr>
  </property>
</Properties>
</file>